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DE11" w14:textId="77777777" w:rsidR="00FB7C32" w:rsidRDefault="00FB7C32" w:rsidP="00FB7C32">
      <w:pPr>
        <w:pStyle w:val="PlainText"/>
        <w:ind w:right="-180"/>
        <w:jc w:val="center"/>
        <w:rPr>
          <w:rFonts w:ascii="Times New Roman" w:hAnsi="Times New Roman"/>
          <w:b/>
          <w:sz w:val="24"/>
          <w:szCs w:val="24"/>
        </w:rPr>
      </w:pPr>
      <w:bookmarkStart w:id="0" w:name="_GoBack"/>
      <w:bookmarkEnd w:id="0"/>
    </w:p>
    <w:p w14:paraId="7122250A" w14:textId="77777777" w:rsidR="00FB7C32" w:rsidRDefault="00FB7C32" w:rsidP="00FB7C32">
      <w:pPr>
        <w:pStyle w:val="PlainText"/>
        <w:ind w:right="-180"/>
        <w:jc w:val="center"/>
        <w:rPr>
          <w:rFonts w:ascii="Times New Roman" w:hAnsi="Times New Roman"/>
          <w:b/>
          <w:sz w:val="24"/>
          <w:szCs w:val="24"/>
        </w:rPr>
      </w:pPr>
    </w:p>
    <w:p w14:paraId="45F3E765" w14:textId="77777777" w:rsidR="00FB7C32" w:rsidRDefault="00FB7C32" w:rsidP="00FB7C32">
      <w:pPr>
        <w:pStyle w:val="PlainText"/>
        <w:ind w:right="-180"/>
        <w:jc w:val="center"/>
        <w:rPr>
          <w:rFonts w:ascii="Times New Roman" w:hAnsi="Times New Roman"/>
          <w:b/>
          <w:sz w:val="24"/>
          <w:szCs w:val="24"/>
        </w:rPr>
      </w:pPr>
    </w:p>
    <w:p w14:paraId="3900E3C9" w14:textId="77777777" w:rsidR="00FB7C32" w:rsidRDefault="00FB7C32" w:rsidP="00FB7C32">
      <w:pPr>
        <w:pStyle w:val="PlainText"/>
        <w:ind w:right="-180"/>
        <w:jc w:val="center"/>
        <w:rPr>
          <w:rFonts w:ascii="Times New Roman" w:hAnsi="Times New Roman"/>
          <w:b/>
          <w:sz w:val="24"/>
          <w:szCs w:val="24"/>
        </w:rPr>
      </w:pPr>
    </w:p>
    <w:p w14:paraId="722F648B" w14:textId="77777777" w:rsidR="00FB7C32" w:rsidRDefault="00FB7C32" w:rsidP="00FB7C32">
      <w:pPr>
        <w:pStyle w:val="PlainText"/>
        <w:ind w:right="-180"/>
        <w:jc w:val="center"/>
        <w:rPr>
          <w:rFonts w:ascii="Times New Roman" w:hAnsi="Times New Roman"/>
          <w:b/>
          <w:sz w:val="24"/>
          <w:szCs w:val="24"/>
        </w:rPr>
      </w:pPr>
    </w:p>
    <w:p w14:paraId="1F311020" w14:textId="77777777" w:rsidR="00FB7C32" w:rsidRDefault="00FB7C32" w:rsidP="00FB7C32">
      <w:pPr>
        <w:pStyle w:val="PlainText"/>
        <w:ind w:right="-180"/>
        <w:jc w:val="center"/>
        <w:rPr>
          <w:rFonts w:ascii="Times New Roman" w:hAnsi="Times New Roman"/>
          <w:b/>
          <w:sz w:val="24"/>
          <w:szCs w:val="24"/>
        </w:rPr>
      </w:pPr>
    </w:p>
    <w:p w14:paraId="38445732" w14:textId="77777777" w:rsidR="00FB7C32" w:rsidRDefault="00FB7C32" w:rsidP="00FB7C32">
      <w:pPr>
        <w:pStyle w:val="PlainText"/>
        <w:ind w:right="-180"/>
        <w:jc w:val="center"/>
        <w:rPr>
          <w:rFonts w:ascii="Times New Roman" w:hAnsi="Times New Roman"/>
          <w:b/>
          <w:sz w:val="24"/>
          <w:szCs w:val="24"/>
        </w:rPr>
      </w:pPr>
    </w:p>
    <w:p w14:paraId="30D1DC27" w14:textId="77777777" w:rsidR="00FB7C32" w:rsidRDefault="00FB7C32" w:rsidP="00FB7C32">
      <w:pPr>
        <w:pStyle w:val="PlainText"/>
        <w:ind w:right="-180"/>
        <w:jc w:val="center"/>
        <w:rPr>
          <w:rFonts w:ascii="Times New Roman" w:hAnsi="Times New Roman"/>
          <w:b/>
          <w:sz w:val="24"/>
          <w:szCs w:val="24"/>
        </w:rPr>
      </w:pPr>
    </w:p>
    <w:p w14:paraId="7DF7867A" w14:textId="77777777" w:rsidR="00FB7C32" w:rsidRDefault="00FB7C32" w:rsidP="00DE6C7C">
      <w:pPr>
        <w:pStyle w:val="PlainText"/>
        <w:ind w:right="-180"/>
        <w:rPr>
          <w:rFonts w:ascii="Times New Roman" w:hAnsi="Times New Roman"/>
          <w:b/>
          <w:sz w:val="24"/>
          <w:szCs w:val="24"/>
        </w:rPr>
      </w:pPr>
    </w:p>
    <w:p w14:paraId="1BEEED02" w14:textId="77777777" w:rsidR="00FB7C32" w:rsidRDefault="00FB7C32" w:rsidP="00FB7C32">
      <w:pPr>
        <w:pStyle w:val="PlainText"/>
        <w:ind w:right="-180"/>
        <w:jc w:val="center"/>
        <w:rPr>
          <w:rFonts w:ascii="Times New Roman" w:hAnsi="Times New Roman"/>
          <w:b/>
          <w:sz w:val="24"/>
          <w:szCs w:val="24"/>
        </w:rPr>
      </w:pPr>
    </w:p>
    <w:p w14:paraId="380734C7" w14:textId="77777777" w:rsidR="00FB7C32" w:rsidRDefault="00FB7C32" w:rsidP="00FB7C32">
      <w:pPr>
        <w:pStyle w:val="PlainText"/>
        <w:ind w:right="-180"/>
        <w:jc w:val="center"/>
        <w:rPr>
          <w:rFonts w:ascii="Times New Roman" w:hAnsi="Times New Roman"/>
          <w:b/>
          <w:sz w:val="24"/>
          <w:szCs w:val="24"/>
        </w:rPr>
      </w:pPr>
    </w:p>
    <w:p w14:paraId="078081F9" w14:textId="77777777" w:rsidR="00FB7C32" w:rsidRDefault="00FB7C32" w:rsidP="00FB7C32">
      <w:pPr>
        <w:pStyle w:val="PlainText"/>
        <w:ind w:right="-180"/>
        <w:jc w:val="center"/>
        <w:rPr>
          <w:rFonts w:ascii="Times New Roman" w:hAnsi="Times New Roman"/>
          <w:b/>
          <w:sz w:val="28"/>
          <w:szCs w:val="28"/>
        </w:rPr>
      </w:pPr>
      <w:r w:rsidRPr="008D5FD3">
        <w:rPr>
          <w:rFonts w:ascii="Times New Roman" w:hAnsi="Times New Roman"/>
          <w:b/>
          <w:sz w:val="28"/>
          <w:szCs w:val="28"/>
        </w:rPr>
        <w:t>MATHEMATICS</w:t>
      </w:r>
      <w:r>
        <w:rPr>
          <w:rFonts w:ascii="Times New Roman" w:hAnsi="Times New Roman"/>
          <w:b/>
          <w:sz w:val="28"/>
          <w:szCs w:val="28"/>
        </w:rPr>
        <w:t xml:space="preserve"> / MATHEMATICS EDUCATION 228 </w:t>
      </w:r>
    </w:p>
    <w:p w14:paraId="6806F277" w14:textId="77777777" w:rsidR="00FB7C32" w:rsidRDefault="00FB7C32" w:rsidP="00FB7C32">
      <w:pPr>
        <w:pStyle w:val="PlainText"/>
        <w:ind w:right="-180"/>
        <w:jc w:val="center"/>
        <w:rPr>
          <w:rFonts w:ascii="Times New Roman" w:hAnsi="Times New Roman"/>
          <w:b/>
          <w:sz w:val="28"/>
          <w:szCs w:val="28"/>
        </w:rPr>
      </w:pPr>
      <w:r>
        <w:rPr>
          <w:rFonts w:ascii="Times New Roman" w:hAnsi="Times New Roman"/>
          <w:b/>
          <w:sz w:val="28"/>
          <w:szCs w:val="28"/>
        </w:rPr>
        <w:t>Spring 2011</w:t>
      </w:r>
    </w:p>
    <w:p w14:paraId="6D90A43B" w14:textId="77777777" w:rsidR="00FB7C32" w:rsidRPr="008D5FD3" w:rsidRDefault="00FB7C32" w:rsidP="00FB7C32">
      <w:pPr>
        <w:pStyle w:val="PlainText"/>
        <w:ind w:right="-180"/>
        <w:jc w:val="center"/>
        <w:rPr>
          <w:rFonts w:ascii="Times New Roman" w:hAnsi="Times New Roman"/>
          <w:b/>
          <w:sz w:val="28"/>
          <w:szCs w:val="28"/>
        </w:rPr>
      </w:pPr>
      <w:r>
        <w:rPr>
          <w:rFonts w:ascii="Times New Roman" w:hAnsi="Times New Roman"/>
          <w:b/>
          <w:sz w:val="28"/>
          <w:szCs w:val="28"/>
        </w:rPr>
        <w:t>Dr. Patricia Jaberg</w:t>
      </w:r>
    </w:p>
    <w:p w14:paraId="60F965F1" w14:textId="77777777" w:rsidR="00FB7C32" w:rsidRDefault="00FB7C32" w:rsidP="00FB7C32">
      <w:pPr>
        <w:pStyle w:val="PlainText"/>
        <w:ind w:left="540" w:right="-180"/>
        <w:rPr>
          <w:rFonts w:ascii="Times New Roman" w:hAnsi="Times New Roman"/>
          <w:sz w:val="28"/>
          <w:szCs w:val="28"/>
        </w:rPr>
      </w:pPr>
    </w:p>
    <w:p w14:paraId="5AC8A7CA" w14:textId="77777777" w:rsidR="00FB7C32" w:rsidRDefault="00FB7C32" w:rsidP="00FB7C32">
      <w:pPr>
        <w:pStyle w:val="PlainText"/>
        <w:ind w:left="540" w:right="-180"/>
        <w:rPr>
          <w:rFonts w:ascii="Times New Roman" w:hAnsi="Times New Roman"/>
          <w:sz w:val="28"/>
          <w:szCs w:val="28"/>
        </w:rPr>
      </w:pPr>
    </w:p>
    <w:p w14:paraId="5ED9D708" w14:textId="77777777" w:rsidR="00FB7C32" w:rsidRDefault="00FB7C32" w:rsidP="00FB7C32">
      <w:pPr>
        <w:pStyle w:val="PlainText"/>
        <w:ind w:left="540" w:right="-180"/>
        <w:rPr>
          <w:rFonts w:ascii="Times New Roman" w:hAnsi="Times New Roman"/>
          <w:sz w:val="28"/>
          <w:szCs w:val="28"/>
        </w:rPr>
      </w:pPr>
    </w:p>
    <w:p w14:paraId="661B4843" w14:textId="77777777" w:rsidR="00FB7C32" w:rsidRDefault="00FB7C32" w:rsidP="00FB7C32">
      <w:pPr>
        <w:pStyle w:val="PlainText"/>
        <w:ind w:left="540" w:right="-180"/>
        <w:rPr>
          <w:rFonts w:ascii="Times New Roman" w:hAnsi="Times New Roman"/>
          <w:sz w:val="28"/>
          <w:szCs w:val="28"/>
        </w:rPr>
      </w:pPr>
    </w:p>
    <w:p w14:paraId="3FB023EE" w14:textId="77777777" w:rsidR="00FB7C32" w:rsidRDefault="00FB7C32" w:rsidP="00FB7C32">
      <w:pPr>
        <w:pStyle w:val="PlainText"/>
        <w:ind w:left="540" w:right="-180"/>
        <w:rPr>
          <w:rFonts w:ascii="Times New Roman" w:hAnsi="Times New Roman"/>
          <w:sz w:val="28"/>
          <w:szCs w:val="28"/>
        </w:rPr>
      </w:pPr>
    </w:p>
    <w:p w14:paraId="635F4962" w14:textId="77777777" w:rsidR="00FB7C32" w:rsidRPr="00DE6C7C" w:rsidRDefault="00FB7C32" w:rsidP="00FB7C32">
      <w:pPr>
        <w:pStyle w:val="PlainText"/>
        <w:pBdr>
          <w:top w:val="single" w:sz="4" w:space="1" w:color="auto"/>
        </w:pBdr>
        <w:ind w:left="540" w:right="-180"/>
        <w:rPr>
          <w:rFonts w:ascii="Times New Roman" w:hAnsi="Times New Roman"/>
          <w:i/>
          <w:sz w:val="32"/>
          <w:szCs w:val="32"/>
        </w:rPr>
      </w:pPr>
      <w:r w:rsidRPr="00DE6C7C">
        <w:rPr>
          <w:rFonts w:ascii="Times New Roman" w:hAnsi="Times New Roman"/>
          <w:i/>
          <w:sz w:val="32"/>
          <w:szCs w:val="32"/>
        </w:rPr>
        <w:t>Knowing mathematics means being able to use it in purposeful ways.  To learn mathematics, students must be engaged in exploring, conjecturing, and thinking rather than only in rote learning of rules and procedures.  Mathematics learning is not a spectator sport.  When students construct personal knowledge derived from meaningful experiences, they are much more likely to retain and use what they have learned.  This fact underlies the teachers’ new role in providing experiences that help students make sense of mathematics, to view and use it as a tool for reasoning and problem solving.</w:t>
      </w:r>
    </w:p>
    <w:p w14:paraId="598F3254" w14:textId="77777777" w:rsidR="00FB7C32" w:rsidRDefault="00FB7C32" w:rsidP="00FB7C32">
      <w:pPr>
        <w:pStyle w:val="PlainText"/>
        <w:ind w:left="1440" w:right="-180"/>
        <w:rPr>
          <w:rFonts w:ascii="Times New Roman" w:hAnsi="Times New Roman"/>
          <w:i/>
          <w:sz w:val="22"/>
          <w:szCs w:val="22"/>
        </w:rPr>
      </w:pPr>
    </w:p>
    <w:p w14:paraId="658AB8C6" w14:textId="77777777" w:rsidR="00FB7C32" w:rsidRDefault="00FB7C32" w:rsidP="00FB7C32">
      <w:pPr>
        <w:pStyle w:val="PlainText"/>
        <w:pBdr>
          <w:bottom w:val="single" w:sz="4" w:space="1" w:color="auto"/>
        </w:pBdr>
        <w:tabs>
          <w:tab w:val="left" w:pos="1800"/>
        </w:tabs>
        <w:ind w:left="540" w:right="-180"/>
        <w:rPr>
          <w:rFonts w:ascii="Times New Roman" w:hAnsi="Times New Roman"/>
          <w:sz w:val="22"/>
          <w:szCs w:val="22"/>
        </w:rPr>
      </w:pPr>
      <w:r>
        <w:rPr>
          <w:rFonts w:ascii="Times New Roman" w:hAnsi="Times New Roman"/>
          <w:i/>
          <w:sz w:val="22"/>
          <w:szCs w:val="22"/>
        </w:rPr>
        <w:tab/>
      </w:r>
      <w:r w:rsidRPr="00091407">
        <w:rPr>
          <w:rFonts w:ascii="Times New Roman" w:hAnsi="Times New Roman"/>
          <w:i/>
          <w:sz w:val="22"/>
          <w:szCs w:val="22"/>
        </w:rPr>
        <w:t>Curriculum and Evaluation Standards for School Mathematics: Executive Summary</w:t>
      </w:r>
      <w:r w:rsidRPr="00091407">
        <w:rPr>
          <w:rFonts w:ascii="Times New Roman" w:hAnsi="Times New Roman"/>
          <w:sz w:val="22"/>
          <w:szCs w:val="22"/>
        </w:rPr>
        <w:t xml:space="preserve">, </w:t>
      </w:r>
      <w:r>
        <w:rPr>
          <w:rFonts w:ascii="Times New Roman" w:hAnsi="Times New Roman"/>
          <w:sz w:val="22"/>
          <w:szCs w:val="22"/>
        </w:rPr>
        <w:t xml:space="preserve">      </w:t>
      </w:r>
    </w:p>
    <w:p w14:paraId="15DF723A" w14:textId="77777777" w:rsidR="00FB7C32" w:rsidRPr="00091407" w:rsidRDefault="00FB7C32" w:rsidP="00FB7C32">
      <w:pPr>
        <w:pStyle w:val="PlainText"/>
        <w:pBdr>
          <w:bottom w:val="single" w:sz="4" w:space="1" w:color="auto"/>
        </w:pBdr>
        <w:tabs>
          <w:tab w:val="left" w:pos="1800"/>
        </w:tabs>
        <w:ind w:left="540" w:right="-180"/>
        <w:rPr>
          <w:rFonts w:ascii="Times New Roman" w:hAnsi="Times New Roman"/>
          <w:sz w:val="22"/>
          <w:szCs w:val="22"/>
        </w:rPr>
      </w:pPr>
      <w:r>
        <w:rPr>
          <w:rFonts w:ascii="Times New Roman" w:hAnsi="Times New Roman"/>
          <w:sz w:val="22"/>
          <w:szCs w:val="22"/>
        </w:rPr>
        <w:t xml:space="preserve">                              </w:t>
      </w:r>
      <w:r w:rsidRPr="00091407">
        <w:rPr>
          <w:rFonts w:ascii="Times New Roman" w:hAnsi="Times New Roman"/>
          <w:sz w:val="22"/>
          <w:szCs w:val="22"/>
        </w:rPr>
        <w:t>National Council of Teachers of Mathematics, March 1989, page 5</w:t>
      </w:r>
    </w:p>
    <w:p w14:paraId="382DDCEF" w14:textId="77777777" w:rsidR="00902F70" w:rsidRDefault="00902F70" w:rsidP="00FB7C32">
      <w:pPr>
        <w:pStyle w:val="PlainText"/>
        <w:ind w:right="-180"/>
        <w:jc w:val="center"/>
        <w:rPr>
          <w:rFonts w:ascii="Times New Roman" w:hAnsi="Times New Roman"/>
          <w:b/>
          <w:sz w:val="24"/>
          <w:szCs w:val="24"/>
        </w:rPr>
      </w:pPr>
    </w:p>
    <w:p w14:paraId="528189B3" w14:textId="77777777" w:rsidR="00902F70" w:rsidRDefault="00902F70" w:rsidP="00FB7C32">
      <w:pPr>
        <w:pStyle w:val="PlainText"/>
        <w:ind w:right="-180"/>
        <w:jc w:val="center"/>
        <w:rPr>
          <w:rFonts w:ascii="Times New Roman" w:hAnsi="Times New Roman"/>
          <w:b/>
          <w:sz w:val="24"/>
          <w:szCs w:val="24"/>
        </w:rPr>
      </w:pPr>
    </w:p>
    <w:p w14:paraId="4E8C7FCD" w14:textId="77777777" w:rsidR="00902F70" w:rsidRDefault="00902F70" w:rsidP="00FB7C32">
      <w:pPr>
        <w:pStyle w:val="PlainText"/>
        <w:ind w:right="-180"/>
        <w:jc w:val="center"/>
        <w:rPr>
          <w:rFonts w:ascii="Times New Roman" w:hAnsi="Times New Roman"/>
          <w:b/>
          <w:sz w:val="24"/>
          <w:szCs w:val="24"/>
        </w:rPr>
      </w:pPr>
    </w:p>
    <w:p w14:paraId="7F0FCB43" w14:textId="77777777" w:rsidR="00902F70" w:rsidRDefault="00902F70" w:rsidP="00FB7C32">
      <w:pPr>
        <w:pStyle w:val="PlainText"/>
        <w:ind w:right="-180"/>
        <w:jc w:val="center"/>
        <w:rPr>
          <w:rFonts w:ascii="Times New Roman" w:hAnsi="Times New Roman"/>
          <w:b/>
          <w:sz w:val="24"/>
          <w:szCs w:val="24"/>
        </w:rPr>
      </w:pPr>
    </w:p>
    <w:p w14:paraId="1BF5C9D8" w14:textId="77777777" w:rsidR="00902F70" w:rsidRDefault="00902F70" w:rsidP="00DE6C7C">
      <w:pPr>
        <w:pStyle w:val="PlainText"/>
        <w:ind w:right="-180"/>
        <w:rPr>
          <w:rFonts w:ascii="Times New Roman" w:hAnsi="Times New Roman"/>
          <w:b/>
          <w:sz w:val="24"/>
          <w:szCs w:val="24"/>
        </w:rPr>
      </w:pPr>
    </w:p>
    <w:p w14:paraId="3F4D2ABA" w14:textId="77777777" w:rsidR="00902F70" w:rsidRDefault="00902F70" w:rsidP="00FB7C32">
      <w:pPr>
        <w:pStyle w:val="PlainText"/>
        <w:ind w:right="-180"/>
        <w:jc w:val="center"/>
        <w:rPr>
          <w:rFonts w:ascii="Times New Roman" w:hAnsi="Times New Roman"/>
          <w:b/>
          <w:sz w:val="24"/>
          <w:szCs w:val="24"/>
        </w:rPr>
      </w:pPr>
    </w:p>
    <w:p w14:paraId="0E6CF172" w14:textId="77777777" w:rsidR="00DE6C7C" w:rsidRDefault="00DE6C7C" w:rsidP="00FB7C32">
      <w:pPr>
        <w:pStyle w:val="PlainText"/>
        <w:ind w:right="-180"/>
        <w:jc w:val="center"/>
        <w:rPr>
          <w:rFonts w:ascii="Times New Roman" w:hAnsi="Times New Roman"/>
          <w:b/>
          <w:sz w:val="24"/>
          <w:szCs w:val="24"/>
        </w:rPr>
      </w:pPr>
    </w:p>
    <w:p w14:paraId="04776E05" w14:textId="77777777" w:rsidR="00902F70" w:rsidRDefault="00902F70" w:rsidP="00FB7C32">
      <w:pPr>
        <w:pStyle w:val="PlainText"/>
        <w:ind w:right="-180"/>
        <w:jc w:val="center"/>
        <w:rPr>
          <w:rFonts w:ascii="Times New Roman" w:hAnsi="Times New Roman"/>
          <w:b/>
          <w:sz w:val="24"/>
          <w:szCs w:val="24"/>
        </w:rPr>
      </w:pPr>
    </w:p>
    <w:p w14:paraId="74C473DB" w14:textId="77777777" w:rsidR="00902F70" w:rsidRDefault="00902F70" w:rsidP="00FB7C32">
      <w:pPr>
        <w:pStyle w:val="PlainText"/>
        <w:ind w:right="-180"/>
        <w:jc w:val="center"/>
        <w:rPr>
          <w:rFonts w:ascii="Times New Roman" w:hAnsi="Times New Roman"/>
          <w:b/>
          <w:sz w:val="24"/>
          <w:szCs w:val="24"/>
        </w:rPr>
      </w:pPr>
    </w:p>
    <w:p w14:paraId="2F9D81AF" w14:textId="77777777" w:rsidR="00902F70" w:rsidRDefault="00902F70" w:rsidP="00FB7C32">
      <w:pPr>
        <w:pStyle w:val="PlainText"/>
        <w:ind w:right="-180"/>
        <w:jc w:val="center"/>
        <w:rPr>
          <w:rFonts w:ascii="Times New Roman" w:hAnsi="Times New Roman"/>
          <w:b/>
          <w:sz w:val="24"/>
          <w:szCs w:val="24"/>
        </w:rPr>
      </w:pPr>
    </w:p>
    <w:p w14:paraId="4884EA6B" w14:textId="77777777" w:rsidR="00902F70" w:rsidRDefault="00902F70" w:rsidP="00902F70">
      <w:pPr>
        <w:pStyle w:val="PlainText"/>
        <w:ind w:right="-180"/>
        <w:jc w:val="right"/>
        <w:rPr>
          <w:rFonts w:ascii="Times New Roman" w:hAnsi="Times New Roman"/>
          <w:b/>
          <w:sz w:val="24"/>
          <w:szCs w:val="24"/>
        </w:rPr>
      </w:pPr>
      <w:r>
        <w:rPr>
          <w:rFonts w:ascii="Times New Roman" w:hAnsi="Times New Roman"/>
          <w:b/>
          <w:sz w:val="24"/>
          <w:szCs w:val="24"/>
        </w:rPr>
        <w:t>January 2011</w:t>
      </w:r>
    </w:p>
    <w:p w14:paraId="2E21EE87" w14:textId="77777777" w:rsidR="00FB7C32" w:rsidRDefault="00FB7C32" w:rsidP="00902F70">
      <w:pPr>
        <w:pStyle w:val="PlainText"/>
        <w:ind w:right="-180"/>
        <w:jc w:val="center"/>
        <w:rPr>
          <w:rFonts w:ascii="Times New Roman" w:hAnsi="Times New Roman"/>
          <w:b/>
          <w:sz w:val="24"/>
          <w:szCs w:val="24"/>
        </w:rPr>
      </w:pPr>
      <w:r>
        <w:rPr>
          <w:rFonts w:ascii="Times New Roman" w:hAnsi="Times New Roman"/>
          <w:b/>
          <w:sz w:val="24"/>
          <w:szCs w:val="24"/>
        </w:rPr>
        <w:br w:type="page"/>
      </w:r>
      <w:r w:rsidRPr="00C21A6E">
        <w:rPr>
          <w:rFonts w:ascii="Times New Roman" w:hAnsi="Times New Roman"/>
          <w:b/>
          <w:sz w:val="24"/>
          <w:szCs w:val="24"/>
        </w:rPr>
        <w:lastRenderedPageBreak/>
        <w:t>MATHEMATICS</w:t>
      </w:r>
      <w:r>
        <w:rPr>
          <w:rFonts w:ascii="Times New Roman" w:hAnsi="Times New Roman"/>
          <w:b/>
          <w:sz w:val="24"/>
          <w:szCs w:val="24"/>
        </w:rPr>
        <w:t xml:space="preserve"> / MATHEMATICS EDUCATION 228</w:t>
      </w:r>
      <w:r w:rsidR="00C3089E">
        <w:rPr>
          <w:rFonts w:ascii="Times New Roman" w:hAnsi="Times New Roman"/>
          <w:b/>
          <w:sz w:val="24"/>
          <w:szCs w:val="24"/>
        </w:rPr>
        <w:t xml:space="preserve"> – Spring 2011</w:t>
      </w:r>
    </w:p>
    <w:p w14:paraId="66C87AD8" w14:textId="77777777" w:rsidR="00FB7C32" w:rsidRPr="00C21A6E" w:rsidRDefault="00FB7C32" w:rsidP="00FB7C32">
      <w:pPr>
        <w:pStyle w:val="PlainText"/>
        <w:ind w:right="-180"/>
        <w:jc w:val="center"/>
        <w:rPr>
          <w:rFonts w:ascii="Times New Roman" w:hAnsi="Times New Roman"/>
          <w:b/>
          <w:sz w:val="24"/>
          <w:szCs w:val="24"/>
        </w:rPr>
      </w:pPr>
    </w:p>
    <w:p w14:paraId="341DAD73" w14:textId="77777777" w:rsidR="00FB7C32" w:rsidRDefault="00FB7C32" w:rsidP="00FB7C32">
      <w:pPr>
        <w:pStyle w:val="PlainText"/>
        <w:ind w:right="-180" w:firstLine="720"/>
        <w:rPr>
          <w:rFonts w:ascii="Times New Roman" w:hAnsi="Times New Roman"/>
          <w:sz w:val="24"/>
        </w:rPr>
      </w:pPr>
      <w:r>
        <w:rPr>
          <w:rFonts w:ascii="Times New Roman" w:hAnsi="Times New Roman"/>
          <w:b/>
          <w:sz w:val="24"/>
        </w:rPr>
        <w:t xml:space="preserve">Instructor:  </w:t>
      </w:r>
      <w:r>
        <w:rPr>
          <w:rFonts w:ascii="Times New Roman" w:hAnsi="Times New Roman"/>
          <w:sz w:val="24"/>
        </w:rPr>
        <w:t xml:space="preserve"> Dr. Patricia Jaberg</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E05240">
        <w:rPr>
          <w:rFonts w:ascii="Times New Roman" w:hAnsi="Times New Roman"/>
          <w:b/>
          <w:sz w:val="24"/>
        </w:rPr>
        <w:t xml:space="preserve"> </w:t>
      </w:r>
      <w:r>
        <w:rPr>
          <w:rFonts w:ascii="Times New Roman" w:hAnsi="Times New Roman"/>
          <w:b/>
          <w:sz w:val="24"/>
        </w:rPr>
        <w:tab/>
      </w:r>
      <w:r w:rsidRPr="00E05240">
        <w:rPr>
          <w:rFonts w:ascii="Times New Roman" w:hAnsi="Times New Roman"/>
          <w:b/>
          <w:sz w:val="24"/>
        </w:rPr>
        <w:t>Office</w:t>
      </w:r>
      <w:r>
        <w:rPr>
          <w:rFonts w:ascii="Times New Roman" w:hAnsi="Times New Roman"/>
          <w:sz w:val="24"/>
        </w:rPr>
        <w:t xml:space="preserve"> </w:t>
      </w:r>
      <w:r>
        <w:rPr>
          <w:rFonts w:ascii="Times New Roman" w:hAnsi="Times New Roman"/>
          <w:b/>
          <w:sz w:val="24"/>
        </w:rPr>
        <w:t>Phone:</w:t>
      </w:r>
      <w:r>
        <w:rPr>
          <w:rFonts w:ascii="Times New Roman" w:hAnsi="Times New Roman"/>
          <w:sz w:val="24"/>
        </w:rPr>
        <w:t xml:space="preserve"> 715-346-4337</w:t>
      </w:r>
      <w:r>
        <w:rPr>
          <w:rFonts w:ascii="Times New Roman" w:hAnsi="Times New Roman"/>
          <w:sz w:val="24"/>
        </w:rPr>
        <w:tab/>
      </w:r>
      <w:r>
        <w:rPr>
          <w:rFonts w:ascii="Times New Roman" w:hAnsi="Times New Roman"/>
          <w:sz w:val="24"/>
        </w:rPr>
        <w:tab/>
      </w:r>
    </w:p>
    <w:p w14:paraId="7193EDB7" w14:textId="77777777" w:rsidR="00FB7C32" w:rsidRDefault="00FB7C32" w:rsidP="00FB7C32">
      <w:pPr>
        <w:pStyle w:val="PlainText"/>
        <w:ind w:right="-180" w:firstLine="720"/>
        <w:rPr>
          <w:rFonts w:ascii="Times New Roman" w:hAnsi="Times New Roman"/>
          <w:sz w:val="24"/>
        </w:rPr>
      </w:pPr>
      <w:r>
        <w:rPr>
          <w:rFonts w:ascii="Times New Roman" w:hAnsi="Times New Roman"/>
          <w:b/>
          <w:sz w:val="24"/>
        </w:rPr>
        <w:t>Office:</w:t>
      </w:r>
      <w:r>
        <w:rPr>
          <w:rFonts w:ascii="Times New Roman" w:hAnsi="Times New Roman"/>
          <w:sz w:val="24"/>
        </w:rPr>
        <w:t xml:space="preserve">  D354 Science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b/>
          <w:sz w:val="24"/>
        </w:rPr>
        <w:t>Emergency Contact</w:t>
      </w:r>
      <w:r>
        <w:rPr>
          <w:rFonts w:ascii="Times New Roman" w:hAnsi="Times New Roman"/>
          <w:sz w:val="24"/>
        </w:rPr>
        <w:t>: 920-207-1158</w:t>
      </w:r>
      <w:r>
        <w:rPr>
          <w:rFonts w:ascii="Times New Roman" w:hAnsi="Times New Roman"/>
          <w:sz w:val="24"/>
        </w:rPr>
        <w:tab/>
      </w:r>
    </w:p>
    <w:p w14:paraId="5313769F" w14:textId="77777777" w:rsidR="00FB7C32" w:rsidRDefault="00FB7C32" w:rsidP="00FB7C32">
      <w:pPr>
        <w:pStyle w:val="PlainText"/>
        <w:ind w:left="2250" w:right="-180" w:hanging="1530"/>
        <w:rPr>
          <w:rFonts w:ascii="Times New Roman" w:hAnsi="Times New Roman"/>
          <w:sz w:val="24"/>
          <w:szCs w:val="24"/>
        </w:rPr>
      </w:pPr>
      <w:r>
        <w:rPr>
          <w:rFonts w:ascii="Times New Roman" w:hAnsi="Times New Roman"/>
          <w:b/>
          <w:sz w:val="24"/>
        </w:rPr>
        <w:t>Office Hours</w:t>
      </w:r>
      <w:r w:rsidRPr="006C0E97">
        <w:rPr>
          <w:rFonts w:ascii="Times New Roman" w:hAnsi="Times New Roman"/>
          <w:b/>
          <w:sz w:val="24"/>
          <w:szCs w:val="24"/>
        </w:rPr>
        <w:t>:</w:t>
      </w:r>
      <w:r w:rsidRPr="006C0E97">
        <w:rPr>
          <w:rFonts w:ascii="Times New Roman" w:hAnsi="Times New Roman"/>
          <w:sz w:val="24"/>
          <w:szCs w:val="24"/>
        </w:rPr>
        <w:t xml:space="preserve">  </w:t>
      </w:r>
      <w:r w:rsidRPr="00357C49">
        <w:rPr>
          <w:rFonts w:ascii="Times New Roman" w:hAnsi="Times New Roman"/>
          <w:sz w:val="24"/>
          <w:szCs w:val="24"/>
        </w:rPr>
        <w:t>Monday</w:t>
      </w:r>
      <w:r w:rsidR="00133C4B">
        <w:rPr>
          <w:rFonts w:ascii="Times New Roman" w:hAnsi="Times New Roman"/>
          <w:sz w:val="24"/>
          <w:szCs w:val="24"/>
        </w:rPr>
        <w:t>: 11 a</w:t>
      </w:r>
      <w:r>
        <w:rPr>
          <w:rFonts w:ascii="Times New Roman" w:hAnsi="Times New Roman"/>
          <w:sz w:val="24"/>
          <w:szCs w:val="24"/>
        </w:rPr>
        <w:t>m; Tuesday: 10 am</w:t>
      </w:r>
      <w:r w:rsidR="00133C4B">
        <w:rPr>
          <w:rFonts w:ascii="Times New Roman" w:hAnsi="Times New Roman"/>
          <w:sz w:val="24"/>
          <w:szCs w:val="24"/>
        </w:rPr>
        <w:t xml:space="preserve">,     </w:t>
      </w:r>
      <w:r>
        <w:rPr>
          <w:rFonts w:ascii="Times New Roman" w:hAnsi="Times New Roman"/>
          <w:sz w:val="24"/>
          <w:szCs w:val="24"/>
        </w:rPr>
        <w:tab/>
      </w:r>
      <w:r w:rsidRPr="006C0E97">
        <w:rPr>
          <w:rFonts w:ascii="Times New Roman" w:hAnsi="Times New Roman"/>
          <w:b/>
          <w:sz w:val="24"/>
          <w:szCs w:val="24"/>
        </w:rPr>
        <w:t>E-mail</w:t>
      </w:r>
      <w:r w:rsidRPr="006C0E97">
        <w:rPr>
          <w:rFonts w:ascii="Times New Roman" w:hAnsi="Times New Roman"/>
          <w:sz w:val="24"/>
          <w:szCs w:val="24"/>
        </w:rPr>
        <w:t xml:space="preserve">: pjaberg@uwsp.edu </w:t>
      </w:r>
      <w:r w:rsidRPr="006C0E97">
        <w:rPr>
          <w:rFonts w:ascii="Times New Roman" w:hAnsi="Times New Roman"/>
          <w:sz w:val="24"/>
          <w:szCs w:val="24"/>
        </w:rPr>
        <w:tab/>
        <w:t xml:space="preserve">     </w:t>
      </w:r>
    </w:p>
    <w:p w14:paraId="2CBA9664" w14:textId="77777777" w:rsidR="00FB7C32" w:rsidRPr="002D7A7B" w:rsidRDefault="00FB7C32" w:rsidP="00FB7C32">
      <w:pPr>
        <w:pStyle w:val="PlainText"/>
        <w:pBdr>
          <w:bottom w:val="single" w:sz="4" w:space="1" w:color="auto"/>
        </w:pBdr>
        <w:ind w:left="2250" w:right="-180" w:hanging="1530"/>
        <w:rPr>
          <w:rFonts w:ascii="Times New Roman" w:hAnsi="Times New Roman"/>
          <w:color w:val="FF0000"/>
          <w:sz w:val="24"/>
          <w:szCs w:val="24"/>
        </w:rPr>
      </w:pPr>
      <w:r>
        <w:rPr>
          <w:rFonts w:ascii="Times New Roman" w:hAnsi="Times New Roman"/>
          <w:sz w:val="24"/>
          <w:szCs w:val="24"/>
        </w:rPr>
        <w:t>Wednesday: 3 pm</w:t>
      </w:r>
      <w:r w:rsidRPr="002D7A7B">
        <w:rPr>
          <w:rFonts w:ascii="Times New Roman" w:hAnsi="Times New Roman"/>
          <w:sz w:val="24"/>
          <w:szCs w:val="24"/>
        </w:rPr>
        <w:t>;</w:t>
      </w:r>
      <w:r>
        <w:rPr>
          <w:rFonts w:ascii="Times New Roman" w:hAnsi="Times New Roman"/>
          <w:sz w:val="24"/>
          <w:szCs w:val="24"/>
        </w:rPr>
        <w:t xml:space="preserve"> </w:t>
      </w:r>
      <w:r w:rsidRPr="006C0E97">
        <w:rPr>
          <w:rFonts w:ascii="Times New Roman" w:hAnsi="Times New Roman"/>
          <w:sz w:val="24"/>
          <w:szCs w:val="24"/>
        </w:rPr>
        <w:t>or by appointment</w:t>
      </w:r>
      <w:r w:rsidR="007C797F">
        <w:rPr>
          <w:rFonts w:ascii="Times New Roman" w:hAnsi="Times New Roman"/>
          <w:sz w:val="24"/>
          <w:szCs w:val="24"/>
        </w:rPr>
        <w:t>; “Fifth Hour” Mondays, 3- 4:30 p.m. in Science A213</w:t>
      </w:r>
    </w:p>
    <w:p w14:paraId="0D2851FF" w14:textId="77777777" w:rsidR="00FB7C32" w:rsidRPr="00A540E8" w:rsidRDefault="00FB7C32" w:rsidP="00FB7C32">
      <w:pPr>
        <w:widowControl w:val="0"/>
        <w:ind w:right="-180"/>
        <w:rPr>
          <w:b/>
          <w:snapToGrid w:val="0"/>
          <w:color w:val="000000"/>
        </w:rPr>
      </w:pPr>
      <w:r w:rsidRPr="00A540E8">
        <w:rPr>
          <w:b/>
          <w:snapToGrid w:val="0"/>
          <w:color w:val="000000"/>
          <w:u w:val="single"/>
        </w:rPr>
        <w:t>Course Description</w:t>
      </w:r>
      <w:r w:rsidRPr="00A540E8">
        <w:rPr>
          <w:b/>
          <w:snapToGrid w:val="0"/>
          <w:color w:val="000000"/>
        </w:rPr>
        <w:t>:</w:t>
      </w:r>
    </w:p>
    <w:p w14:paraId="5EDE6B0B" w14:textId="77777777" w:rsidR="00FB7C32" w:rsidRPr="00A540E8" w:rsidRDefault="00FB7C32" w:rsidP="00FB7C32">
      <w:pPr>
        <w:widowControl w:val="0"/>
        <w:ind w:right="-180"/>
        <w:rPr>
          <w:snapToGrid w:val="0"/>
          <w:color w:val="000000"/>
        </w:rPr>
      </w:pPr>
      <w:r w:rsidRPr="00A540E8">
        <w:rPr>
          <w:b/>
          <w:snapToGrid w:val="0"/>
          <w:color w:val="000000"/>
        </w:rPr>
        <w:t>MATH 228.  Fundamental Mathematical Con</w:t>
      </w:r>
      <w:r w:rsidR="00902F70">
        <w:rPr>
          <w:b/>
          <w:snapToGrid w:val="0"/>
          <w:color w:val="000000"/>
        </w:rPr>
        <w:t>cepts for Elementary Teachers</w:t>
      </w:r>
      <w:r w:rsidRPr="00A540E8">
        <w:rPr>
          <w:b/>
          <w:snapToGrid w:val="0"/>
          <w:color w:val="000000"/>
        </w:rPr>
        <w:t xml:space="preserve">.  </w:t>
      </w:r>
      <w:r w:rsidRPr="00A540E8">
        <w:rPr>
          <w:snapToGrid w:val="0"/>
          <w:color w:val="000000"/>
        </w:rPr>
        <w:t xml:space="preserve">3 cr. Basic concepts and properties of set, number systems, and functions that apply to elementary school math.  </w:t>
      </w:r>
      <w:proofErr w:type="spellStart"/>
      <w:r w:rsidRPr="00A540E8">
        <w:rPr>
          <w:snapToGrid w:val="0"/>
          <w:color w:val="000000"/>
        </w:rPr>
        <w:t>Prereq</w:t>
      </w:r>
      <w:proofErr w:type="spellEnd"/>
      <w:r w:rsidRPr="00A540E8">
        <w:rPr>
          <w:snapToGrid w:val="0"/>
          <w:color w:val="000000"/>
        </w:rPr>
        <w:t xml:space="preserve">: MATH 100 or placement above MATH 100.  </w:t>
      </w:r>
    </w:p>
    <w:p w14:paraId="15BD62CF" w14:textId="77777777" w:rsidR="00FB7C32" w:rsidRPr="00A540E8" w:rsidRDefault="00FB7C32" w:rsidP="00FB7C32">
      <w:pPr>
        <w:widowControl w:val="0"/>
        <w:ind w:right="-180"/>
        <w:rPr>
          <w:snapToGrid w:val="0"/>
          <w:color w:val="000000"/>
        </w:rPr>
      </w:pPr>
      <w:r w:rsidRPr="00A540E8">
        <w:rPr>
          <w:b/>
          <w:snapToGrid w:val="0"/>
          <w:color w:val="000000"/>
        </w:rPr>
        <w:t xml:space="preserve">M ED 228.  Teaching </w:t>
      </w:r>
      <w:r w:rsidR="00902F70">
        <w:rPr>
          <w:b/>
          <w:snapToGrid w:val="0"/>
          <w:color w:val="000000"/>
        </w:rPr>
        <w:t>Elementary School Mathematics</w:t>
      </w:r>
      <w:r w:rsidRPr="00A540E8">
        <w:rPr>
          <w:b/>
          <w:snapToGrid w:val="0"/>
          <w:color w:val="000000"/>
        </w:rPr>
        <w:t xml:space="preserve">. </w:t>
      </w:r>
      <w:r w:rsidRPr="00A540E8">
        <w:rPr>
          <w:snapToGrid w:val="0"/>
          <w:color w:val="000000"/>
        </w:rPr>
        <w:t>1cr.  Principles, goals, methods and study of curricular content and assessment techniques; includes field experience.</w:t>
      </w:r>
    </w:p>
    <w:p w14:paraId="1D846290" w14:textId="77777777" w:rsidR="00FB7C32" w:rsidRPr="00A540E8" w:rsidRDefault="00FB7C32" w:rsidP="00FB7C32">
      <w:pPr>
        <w:widowControl w:val="0"/>
        <w:ind w:right="-180"/>
        <w:rPr>
          <w:b/>
          <w:snapToGrid w:val="0"/>
          <w:color w:val="000000"/>
          <w:u w:val="single"/>
        </w:rPr>
      </w:pPr>
      <w:r w:rsidRPr="00A540E8">
        <w:rPr>
          <w:b/>
          <w:snapToGrid w:val="0"/>
          <w:color w:val="000000"/>
          <w:u w:val="single"/>
        </w:rPr>
        <w:t>Course Goals:</w:t>
      </w:r>
    </w:p>
    <w:p w14:paraId="7AC5ED19" w14:textId="77777777" w:rsidR="00FB7C32" w:rsidRPr="00A540E8" w:rsidRDefault="00FB7C32" w:rsidP="00FB7C32">
      <w:pPr>
        <w:widowControl w:val="0"/>
        <w:numPr>
          <w:ilvl w:val="0"/>
          <w:numId w:val="5"/>
        </w:numPr>
        <w:ind w:right="-180"/>
        <w:rPr>
          <w:snapToGrid w:val="0"/>
          <w:color w:val="000000"/>
        </w:rPr>
      </w:pPr>
      <w:r w:rsidRPr="00A540E8">
        <w:rPr>
          <w:snapToGrid w:val="0"/>
          <w:color w:val="000000"/>
        </w:rPr>
        <w:t xml:space="preserve">The importance of problem solving in the elementary curriculum is clearly established by the emphasis given in the NCTM’s </w:t>
      </w:r>
      <w:r w:rsidRPr="00A540E8">
        <w:rPr>
          <w:i/>
          <w:snapToGrid w:val="0"/>
          <w:color w:val="000000"/>
        </w:rPr>
        <w:t xml:space="preserve">Principles and Standards for School Mathematics </w:t>
      </w:r>
      <w:r w:rsidRPr="00A540E8">
        <w:rPr>
          <w:snapToGrid w:val="0"/>
          <w:color w:val="000000"/>
        </w:rPr>
        <w:t>(2000).</w:t>
      </w:r>
      <w:r w:rsidRPr="00A540E8">
        <w:rPr>
          <w:i/>
          <w:snapToGrid w:val="0"/>
          <w:color w:val="000000"/>
        </w:rPr>
        <w:t xml:space="preserve">  </w:t>
      </w:r>
      <w:r w:rsidRPr="00A540E8">
        <w:rPr>
          <w:snapToGrid w:val="0"/>
          <w:color w:val="000000"/>
        </w:rPr>
        <w:t xml:space="preserve">This course is designed to strengthen your </w:t>
      </w:r>
      <w:r>
        <w:rPr>
          <w:snapToGrid w:val="0"/>
          <w:color w:val="000000"/>
        </w:rPr>
        <w:t xml:space="preserve">own </w:t>
      </w:r>
      <w:r w:rsidRPr="00A540E8">
        <w:rPr>
          <w:snapToGrid w:val="0"/>
          <w:color w:val="000000"/>
        </w:rPr>
        <w:t>backgrou</w:t>
      </w:r>
      <w:r>
        <w:rPr>
          <w:snapToGrid w:val="0"/>
          <w:color w:val="000000"/>
        </w:rPr>
        <w:t xml:space="preserve">nd in solving problems </w:t>
      </w:r>
      <w:r w:rsidRPr="00A540E8">
        <w:rPr>
          <w:snapToGrid w:val="0"/>
          <w:color w:val="000000"/>
        </w:rPr>
        <w:t xml:space="preserve">and in your ability to promote problem solving.  </w:t>
      </w:r>
    </w:p>
    <w:p w14:paraId="1625E088" w14:textId="77777777" w:rsidR="00FB7C32" w:rsidRPr="00A540E8" w:rsidRDefault="00FB7C32" w:rsidP="00FB7C32">
      <w:pPr>
        <w:pStyle w:val="PlainText"/>
        <w:numPr>
          <w:ilvl w:val="0"/>
          <w:numId w:val="5"/>
        </w:numPr>
        <w:ind w:right="-180"/>
        <w:rPr>
          <w:rFonts w:ascii="Times New Roman" w:hAnsi="Times New Roman"/>
          <w:sz w:val="24"/>
          <w:szCs w:val="24"/>
        </w:rPr>
      </w:pPr>
      <w:r w:rsidRPr="00A540E8">
        <w:rPr>
          <w:rFonts w:ascii="Times New Roman" w:hAnsi="Times New Roman"/>
          <w:sz w:val="24"/>
          <w:szCs w:val="24"/>
        </w:rPr>
        <w:t>The vision of mathematics as expressed by the National Council of Teachers of Mathematics on the cover page means that</w:t>
      </w:r>
      <w:r w:rsidRPr="00A540E8">
        <w:rPr>
          <w:rFonts w:ascii="Times New Roman" w:hAnsi="Times New Roman"/>
          <w:b/>
          <w:sz w:val="24"/>
          <w:szCs w:val="24"/>
        </w:rPr>
        <w:t xml:space="preserve"> </w:t>
      </w:r>
      <w:r w:rsidRPr="00A540E8">
        <w:rPr>
          <w:rFonts w:ascii="Times New Roman" w:hAnsi="Times New Roman"/>
          <w:sz w:val="24"/>
          <w:szCs w:val="24"/>
        </w:rPr>
        <w:t>mathematics educators are encouraging extensive changes in mathematics content and its teaching and learning.  This course will be consistent with these changes.</w:t>
      </w:r>
    </w:p>
    <w:p w14:paraId="46236C0A" w14:textId="77777777" w:rsidR="00FB7C32" w:rsidRPr="00294B8C" w:rsidRDefault="00FB7C32" w:rsidP="00FB7C32">
      <w:pPr>
        <w:pStyle w:val="PlainText"/>
        <w:ind w:right="-180"/>
        <w:rPr>
          <w:rFonts w:ascii="Times New Roman" w:hAnsi="Times New Roman"/>
          <w:sz w:val="24"/>
          <w:szCs w:val="24"/>
          <w:u w:val="single"/>
        </w:rPr>
      </w:pPr>
      <w:r w:rsidRPr="00294B8C">
        <w:rPr>
          <w:rFonts w:ascii="Times New Roman" w:hAnsi="Times New Roman"/>
          <w:b/>
          <w:snapToGrid w:val="0"/>
          <w:color w:val="000000"/>
          <w:sz w:val="24"/>
          <w:szCs w:val="24"/>
          <w:u w:val="single"/>
        </w:rPr>
        <w:t xml:space="preserve">Course </w:t>
      </w:r>
      <w:r>
        <w:rPr>
          <w:rFonts w:ascii="Times New Roman" w:hAnsi="Times New Roman"/>
          <w:b/>
          <w:snapToGrid w:val="0"/>
          <w:color w:val="000000"/>
          <w:sz w:val="24"/>
          <w:szCs w:val="24"/>
          <w:u w:val="single"/>
        </w:rPr>
        <w:t>Learning Outcomes</w:t>
      </w:r>
    </w:p>
    <w:p w14:paraId="57F4A308" w14:textId="77777777" w:rsidR="00FB7C32" w:rsidRPr="00B6047C" w:rsidRDefault="00FB7C32" w:rsidP="00FB7C32">
      <w:pPr>
        <w:pStyle w:val="PlainText"/>
        <w:ind w:right="-180"/>
        <w:rPr>
          <w:rFonts w:ascii="Times New Roman" w:hAnsi="Times New Roman"/>
          <w:sz w:val="22"/>
          <w:szCs w:val="22"/>
        </w:rPr>
      </w:pPr>
      <w:r w:rsidRPr="00B6047C">
        <w:rPr>
          <w:rFonts w:ascii="Times New Roman" w:hAnsi="Times New Roman"/>
          <w:sz w:val="22"/>
          <w:szCs w:val="22"/>
        </w:rPr>
        <w:t xml:space="preserve">Preservice teachers (students) will be expected to develop and show competency in each </w:t>
      </w:r>
      <w:r>
        <w:rPr>
          <w:rFonts w:ascii="Times New Roman" w:hAnsi="Times New Roman"/>
          <w:sz w:val="22"/>
          <w:szCs w:val="22"/>
        </w:rPr>
        <w:t>learning outcome</w:t>
      </w:r>
      <w:r w:rsidRPr="00B6047C">
        <w:rPr>
          <w:rFonts w:ascii="Times New Roman" w:hAnsi="Times New Roman"/>
          <w:sz w:val="22"/>
          <w:szCs w:val="22"/>
        </w:rPr>
        <w:t xml:space="preserve"> (the corresponding Wisconsin Teacher Standards are indicated)</w:t>
      </w:r>
    </w:p>
    <w:p w14:paraId="5F1F5D38" w14:textId="77777777" w:rsidR="00FB7C32" w:rsidRPr="00650F5E" w:rsidRDefault="00FB7C32" w:rsidP="00FB7C32">
      <w:pPr>
        <w:pStyle w:val="PlainText"/>
        <w:ind w:right="-180"/>
        <w:rPr>
          <w:rFonts w:ascii="Times New Roman" w:hAnsi="Times New Roman"/>
          <w:b/>
          <w:sz w:val="24"/>
        </w:rPr>
      </w:pPr>
      <w:r>
        <w:rPr>
          <w:rFonts w:ascii="Times New Roman" w:hAnsi="Times New Roman"/>
          <w:b/>
          <w:sz w:val="24"/>
        </w:rPr>
        <w:t>Preservice teachers will:</w:t>
      </w:r>
    </w:p>
    <w:p w14:paraId="51481C16" w14:textId="77777777" w:rsidR="00FB7C32" w:rsidRPr="00735B53" w:rsidRDefault="00FB7C32" w:rsidP="00FB7C32">
      <w:pPr>
        <w:pStyle w:val="PlainText"/>
        <w:numPr>
          <w:ilvl w:val="0"/>
          <w:numId w:val="1"/>
        </w:numPr>
        <w:tabs>
          <w:tab w:val="clear" w:pos="720"/>
        </w:tabs>
        <w:ind w:right="-450"/>
        <w:rPr>
          <w:rFonts w:ascii="Times New Roman" w:hAnsi="Times New Roman"/>
          <w:sz w:val="24"/>
        </w:rPr>
      </w:pPr>
      <w:r w:rsidRPr="00650F5E">
        <w:rPr>
          <w:rFonts w:ascii="Times New Roman" w:hAnsi="Times New Roman"/>
          <w:b/>
          <w:sz w:val="24"/>
        </w:rPr>
        <w:t>D</w:t>
      </w:r>
      <w:r>
        <w:rPr>
          <w:rFonts w:ascii="Times New Roman" w:hAnsi="Times New Roman"/>
          <w:b/>
          <w:sz w:val="24"/>
        </w:rPr>
        <w:t>evelop</w:t>
      </w:r>
      <w:r w:rsidRPr="00650F5E">
        <w:rPr>
          <w:rFonts w:ascii="Times New Roman" w:hAnsi="Times New Roman"/>
          <w:b/>
          <w:sz w:val="24"/>
        </w:rPr>
        <w:t xml:space="preserve"> mathematical understanding and problem solving ability </w:t>
      </w:r>
      <w:r w:rsidRPr="00735B53">
        <w:rPr>
          <w:rFonts w:ascii="Times New Roman" w:hAnsi="Times New Roman"/>
          <w:sz w:val="24"/>
        </w:rPr>
        <w:t>(WTS 1)</w:t>
      </w:r>
    </w:p>
    <w:p w14:paraId="566A63AA" w14:textId="77777777" w:rsidR="00FB7C32" w:rsidRPr="00B6047C" w:rsidRDefault="00FB7C32" w:rsidP="00FB7C32">
      <w:pPr>
        <w:pStyle w:val="BodyTextIndent"/>
        <w:ind w:left="1080" w:right="-180"/>
        <w:rPr>
          <w:rFonts w:ascii="Times New Roman" w:hAnsi="Times New Roman"/>
          <w:sz w:val="22"/>
          <w:szCs w:val="22"/>
        </w:rPr>
      </w:pPr>
      <w:r>
        <w:rPr>
          <w:rFonts w:ascii="Times New Roman" w:hAnsi="Times New Roman"/>
        </w:rPr>
        <w:t xml:space="preserve">      </w:t>
      </w:r>
      <w:r w:rsidRPr="00B6047C">
        <w:rPr>
          <w:rFonts w:ascii="Times New Roman" w:hAnsi="Times New Roman"/>
          <w:sz w:val="22"/>
          <w:szCs w:val="22"/>
        </w:rPr>
        <w:t>Demonstrate proficiency in mathematics content listed in the course description in relation to number and operations and algebra:</w:t>
      </w:r>
    </w:p>
    <w:p w14:paraId="4A7E4B45" w14:textId="77777777" w:rsidR="00FB7C32" w:rsidRPr="00B6047C" w:rsidRDefault="00FB7C32" w:rsidP="00FB7C32">
      <w:pPr>
        <w:widowControl w:val="0"/>
        <w:ind w:left="1800" w:right="-180" w:hanging="720"/>
        <w:rPr>
          <w:snapToGrid w:val="0"/>
          <w:color w:val="000000"/>
          <w:sz w:val="22"/>
          <w:szCs w:val="22"/>
        </w:rPr>
      </w:pPr>
      <w:r w:rsidRPr="00B6047C">
        <w:rPr>
          <w:snapToGrid w:val="0"/>
          <w:color w:val="000000"/>
          <w:sz w:val="22"/>
          <w:szCs w:val="22"/>
        </w:rPr>
        <w:t xml:space="preserve">      a.   Foundational ideas related to operations of whole numbers and integers</w:t>
      </w:r>
    </w:p>
    <w:p w14:paraId="6A1A8016" w14:textId="77777777" w:rsidR="00FB7C32" w:rsidRPr="00B6047C" w:rsidRDefault="00FB7C32" w:rsidP="00FB7C32">
      <w:pPr>
        <w:widowControl w:val="0"/>
        <w:numPr>
          <w:ilvl w:val="0"/>
          <w:numId w:val="2"/>
        </w:numPr>
        <w:tabs>
          <w:tab w:val="clear" w:pos="780"/>
        </w:tabs>
        <w:ind w:left="1800" w:right="-180"/>
        <w:rPr>
          <w:snapToGrid w:val="0"/>
          <w:color w:val="000000"/>
          <w:sz w:val="22"/>
          <w:szCs w:val="22"/>
        </w:rPr>
      </w:pPr>
      <w:r w:rsidRPr="00B6047C">
        <w:rPr>
          <w:snapToGrid w:val="0"/>
          <w:color w:val="000000"/>
          <w:sz w:val="22"/>
          <w:szCs w:val="22"/>
        </w:rPr>
        <w:t>Sets and set operations</w:t>
      </w:r>
    </w:p>
    <w:p w14:paraId="15B0CD06" w14:textId="77777777" w:rsidR="00FB7C32" w:rsidRPr="00B6047C" w:rsidRDefault="00FB7C32" w:rsidP="00FB7C32">
      <w:pPr>
        <w:widowControl w:val="0"/>
        <w:numPr>
          <w:ilvl w:val="0"/>
          <w:numId w:val="2"/>
        </w:numPr>
        <w:tabs>
          <w:tab w:val="clear" w:pos="780"/>
          <w:tab w:val="num" w:pos="1080"/>
        </w:tabs>
        <w:ind w:left="1800" w:right="-180"/>
        <w:rPr>
          <w:snapToGrid w:val="0"/>
          <w:color w:val="000000"/>
          <w:sz w:val="22"/>
          <w:szCs w:val="22"/>
        </w:rPr>
      </w:pPr>
      <w:r w:rsidRPr="00B6047C">
        <w:rPr>
          <w:snapToGrid w:val="0"/>
          <w:color w:val="000000"/>
          <w:sz w:val="22"/>
          <w:szCs w:val="22"/>
        </w:rPr>
        <w:t xml:space="preserve">Number theory </w:t>
      </w:r>
    </w:p>
    <w:p w14:paraId="3AB60A6A" w14:textId="77777777" w:rsidR="00FB7C32" w:rsidRPr="00B6047C" w:rsidRDefault="00FB7C32" w:rsidP="00FB7C32">
      <w:pPr>
        <w:widowControl w:val="0"/>
        <w:numPr>
          <w:ilvl w:val="0"/>
          <w:numId w:val="2"/>
        </w:numPr>
        <w:tabs>
          <w:tab w:val="clear" w:pos="780"/>
          <w:tab w:val="num" w:pos="1080"/>
        </w:tabs>
        <w:ind w:left="1800" w:right="-180"/>
        <w:rPr>
          <w:snapToGrid w:val="0"/>
          <w:color w:val="000000"/>
          <w:sz w:val="22"/>
          <w:szCs w:val="22"/>
        </w:rPr>
      </w:pPr>
      <w:r w:rsidRPr="00B6047C">
        <w:rPr>
          <w:snapToGrid w:val="0"/>
          <w:color w:val="000000"/>
          <w:sz w:val="22"/>
          <w:szCs w:val="22"/>
        </w:rPr>
        <w:t>Sets of numbers including whole, rational and real numbers</w:t>
      </w:r>
    </w:p>
    <w:p w14:paraId="74BA56ED" w14:textId="77777777" w:rsidR="00FB7C32" w:rsidRPr="00B6047C" w:rsidRDefault="00FB7C32" w:rsidP="00FB7C32">
      <w:pPr>
        <w:widowControl w:val="0"/>
        <w:numPr>
          <w:ilvl w:val="0"/>
          <w:numId w:val="2"/>
        </w:numPr>
        <w:tabs>
          <w:tab w:val="clear" w:pos="780"/>
          <w:tab w:val="num" w:pos="1080"/>
        </w:tabs>
        <w:ind w:left="1800" w:right="-180"/>
        <w:rPr>
          <w:snapToGrid w:val="0"/>
          <w:color w:val="000000"/>
          <w:sz w:val="22"/>
          <w:szCs w:val="22"/>
        </w:rPr>
      </w:pPr>
      <w:r w:rsidRPr="00B6047C">
        <w:rPr>
          <w:snapToGrid w:val="0"/>
          <w:color w:val="000000"/>
          <w:sz w:val="22"/>
          <w:szCs w:val="22"/>
        </w:rPr>
        <w:t>Relations and functions</w:t>
      </w:r>
    </w:p>
    <w:p w14:paraId="2BA5BACF" w14:textId="77777777" w:rsidR="00FB7C32" w:rsidRPr="00B6047C" w:rsidRDefault="00FB7C32" w:rsidP="00FB7C32">
      <w:pPr>
        <w:pStyle w:val="BodyText"/>
        <w:tabs>
          <w:tab w:val="left" w:pos="900"/>
        </w:tabs>
        <w:ind w:left="1080" w:right="-180" w:hanging="90"/>
        <w:rPr>
          <w:rFonts w:ascii="Times New Roman" w:hAnsi="Times New Roman"/>
          <w:sz w:val="22"/>
          <w:szCs w:val="22"/>
        </w:rPr>
      </w:pPr>
      <w:r w:rsidRPr="00B6047C">
        <w:rPr>
          <w:rFonts w:ascii="Times New Roman" w:hAnsi="Times New Roman"/>
          <w:sz w:val="22"/>
          <w:szCs w:val="22"/>
        </w:rPr>
        <w:t xml:space="preserve"> Demonstrate problem-solving abilities:</w:t>
      </w:r>
    </w:p>
    <w:p w14:paraId="0FFC62A8" w14:textId="77777777" w:rsidR="00FB7C32" w:rsidRPr="00B6047C" w:rsidRDefault="00FB7C32" w:rsidP="00FB7C32">
      <w:pPr>
        <w:widowControl w:val="0"/>
        <w:numPr>
          <w:ilvl w:val="0"/>
          <w:numId w:val="3"/>
        </w:numPr>
        <w:tabs>
          <w:tab w:val="clear" w:pos="1440"/>
        </w:tabs>
        <w:ind w:left="1710" w:right="-180" w:hanging="270"/>
        <w:rPr>
          <w:snapToGrid w:val="0"/>
          <w:color w:val="000000"/>
          <w:sz w:val="22"/>
          <w:szCs w:val="22"/>
        </w:rPr>
      </w:pPr>
      <w:r w:rsidRPr="00B6047C">
        <w:rPr>
          <w:snapToGrid w:val="0"/>
          <w:color w:val="000000"/>
          <w:sz w:val="22"/>
          <w:szCs w:val="22"/>
        </w:rPr>
        <w:t xml:space="preserve">Using </w:t>
      </w:r>
      <w:proofErr w:type="spellStart"/>
      <w:r w:rsidRPr="00B6047C">
        <w:rPr>
          <w:snapToGrid w:val="0"/>
          <w:color w:val="000000"/>
          <w:sz w:val="22"/>
          <w:szCs w:val="22"/>
        </w:rPr>
        <w:t>Polya’s</w:t>
      </w:r>
      <w:proofErr w:type="spellEnd"/>
      <w:r w:rsidRPr="00B6047C">
        <w:rPr>
          <w:snapToGrid w:val="0"/>
          <w:color w:val="000000"/>
          <w:sz w:val="22"/>
          <w:szCs w:val="22"/>
        </w:rPr>
        <w:t xml:space="preserve"> problem solving framework to attack and solve problems</w:t>
      </w:r>
    </w:p>
    <w:p w14:paraId="60617722" w14:textId="77777777" w:rsidR="00FB7C32" w:rsidRPr="00B6047C" w:rsidRDefault="00FB7C32" w:rsidP="00FB7C32">
      <w:pPr>
        <w:widowControl w:val="0"/>
        <w:numPr>
          <w:ilvl w:val="0"/>
          <w:numId w:val="3"/>
        </w:numPr>
        <w:tabs>
          <w:tab w:val="clear" w:pos="1440"/>
        </w:tabs>
        <w:ind w:left="1710" w:right="-180" w:hanging="270"/>
        <w:rPr>
          <w:snapToGrid w:val="0"/>
          <w:color w:val="000000"/>
          <w:sz w:val="22"/>
          <w:szCs w:val="22"/>
        </w:rPr>
      </w:pPr>
      <w:r w:rsidRPr="00B6047C">
        <w:rPr>
          <w:snapToGrid w:val="0"/>
          <w:color w:val="000000"/>
          <w:sz w:val="22"/>
          <w:szCs w:val="22"/>
        </w:rPr>
        <w:t>Learn about and use a variety of problem solving strategies</w:t>
      </w:r>
    </w:p>
    <w:p w14:paraId="162444B9" w14:textId="77777777" w:rsidR="00FB7C32" w:rsidRDefault="00FB7C32" w:rsidP="00FB7C32">
      <w:pPr>
        <w:widowControl w:val="0"/>
        <w:ind w:left="720" w:right="-180" w:hanging="360"/>
        <w:rPr>
          <w:snapToGrid w:val="0"/>
          <w:color w:val="000000"/>
        </w:rPr>
      </w:pPr>
      <w:r w:rsidRPr="00650F5E">
        <w:rPr>
          <w:b/>
          <w:snapToGrid w:val="0"/>
          <w:color w:val="000000"/>
        </w:rPr>
        <w:t xml:space="preserve">2. </w:t>
      </w:r>
      <w:r>
        <w:rPr>
          <w:b/>
          <w:snapToGrid w:val="0"/>
          <w:color w:val="000000"/>
        </w:rPr>
        <w:t xml:space="preserve">  Broaden their </w:t>
      </w:r>
      <w:r w:rsidRPr="00650F5E">
        <w:rPr>
          <w:b/>
          <w:snapToGrid w:val="0"/>
          <w:color w:val="000000"/>
        </w:rPr>
        <w:t xml:space="preserve">mathematical perspectives by </w:t>
      </w:r>
      <w:r w:rsidRPr="00650F5E">
        <w:rPr>
          <w:b/>
        </w:rPr>
        <w:t>exploring the connections that exist among mathematical topics and between mathematics and other content areas</w:t>
      </w:r>
      <w:r>
        <w:t xml:space="preserve"> </w:t>
      </w:r>
      <w:r w:rsidRPr="00B6047C">
        <w:rPr>
          <w:sz w:val="22"/>
          <w:szCs w:val="22"/>
        </w:rPr>
        <w:t>(WTS 1 &amp; 4)</w:t>
      </w:r>
      <w:r>
        <w:t xml:space="preserve"> </w:t>
      </w:r>
      <w:r w:rsidRPr="00650F5E">
        <w:rPr>
          <w:b/>
        </w:rPr>
        <w:t xml:space="preserve">and be familiar with the mathematics standards as presented in the </w:t>
      </w:r>
      <w:r w:rsidRPr="00650F5E">
        <w:rPr>
          <w:b/>
          <w:snapToGrid w:val="0"/>
          <w:color w:val="000000"/>
        </w:rPr>
        <w:t xml:space="preserve">National Council of Teachers of Mathematics </w:t>
      </w:r>
      <w:r>
        <w:rPr>
          <w:b/>
          <w:snapToGrid w:val="0"/>
          <w:color w:val="000000"/>
        </w:rPr>
        <w:t>(</w:t>
      </w:r>
      <w:r w:rsidRPr="00650F5E">
        <w:rPr>
          <w:b/>
        </w:rPr>
        <w:t>NCTM</w:t>
      </w:r>
      <w:r>
        <w:rPr>
          <w:b/>
        </w:rPr>
        <w:t>)</w:t>
      </w:r>
      <w:r w:rsidRPr="00650F5E">
        <w:rPr>
          <w:b/>
          <w:i/>
          <w:snapToGrid w:val="0"/>
          <w:color w:val="000000"/>
        </w:rPr>
        <w:t xml:space="preserve"> P</w:t>
      </w:r>
      <w:r>
        <w:rPr>
          <w:b/>
          <w:i/>
          <w:snapToGrid w:val="0"/>
          <w:color w:val="000000"/>
        </w:rPr>
        <w:t>rinciples and Standards for School Mathematics</w:t>
      </w:r>
    </w:p>
    <w:p w14:paraId="086D19DE" w14:textId="77777777" w:rsidR="00FB7C32" w:rsidRPr="006B6517" w:rsidRDefault="00FB7C32" w:rsidP="00FB7C32">
      <w:pPr>
        <w:ind w:left="720" w:hanging="720"/>
        <w:rPr>
          <w:sz w:val="16"/>
          <w:szCs w:val="16"/>
        </w:rPr>
      </w:pPr>
      <w:r>
        <w:rPr>
          <w:b/>
        </w:rPr>
        <w:t xml:space="preserve">      </w:t>
      </w:r>
      <w:r w:rsidRPr="00650F5E">
        <w:rPr>
          <w:b/>
        </w:rPr>
        <w:t xml:space="preserve">3.  </w:t>
      </w:r>
      <w:r>
        <w:rPr>
          <w:b/>
        </w:rPr>
        <w:t xml:space="preserve"> </w:t>
      </w:r>
      <w:r>
        <w:rPr>
          <w:sz w:val="16"/>
          <w:szCs w:val="16"/>
        </w:rPr>
        <w:t xml:space="preserve"> </w:t>
      </w:r>
      <w:r w:rsidRPr="00B6047C">
        <w:rPr>
          <w:b/>
        </w:rPr>
        <w:t>Understand how learning occurs in mathematics - how students construct knowled</w:t>
      </w:r>
      <w:r>
        <w:rPr>
          <w:b/>
        </w:rPr>
        <w:t>ge and acquire skills, and know</w:t>
      </w:r>
      <w:r w:rsidRPr="00B6047C">
        <w:rPr>
          <w:b/>
        </w:rPr>
        <w:t xml:space="preserve"> how to use instructional strategies that promote student learning for a wide range of students abilities</w:t>
      </w:r>
      <w:r>
        <w:rPr>
          <w:b/>
        </w:rPr>
        <w:t xml:space="preserve"> </w:t>
      </w:r>
      <w:r w:rsidRPr="004E0F2E">
        <w:t>(WTS 1, 2, 4)</w:t>
      </w:r>
      <w:r w:rsidRPr="004E0F2E">
        <w:rPr>
          <w:b/>
        </w:rPr>
        <w:t>.</w:t>
      </w:r>
      <w:r>
        <w:rPr>
          <w:b/>
        </w:rPr>
        <w:t xml:space="preserve">  </w:t>
      </w:r>
    </w:p>
    <w:p w14:paraId="5C861703" w14:textId="77777777" w:rsidR="00FB7C32" w:rsidRPr="00465B97" w:rsidRDefault="00FB7C32" w:rsidP="00FB7C32">
      <w:pPr>
        <w:pStyle w:val="PlainText"/>
        <w:ind w:left="720" w:right="-180" w:hanging="360"/>
        <w:rPr>
          <w:rFonts w:ascii="Times New Roman" w:hAnsi="Times New Roman"/>
          <w:sz w:val="24"/>
          <w:szCs w:val="24"/>
        </w:rPr>
      </w:pPr>
      <w:r>
        <w:rPr>
          <w:rFonts w:ascii="Times New Roman" w:hAnsi="Times New Roman"/>
          <w:b/>
          <w:sz w:val="24"/>
        </w:rPr>
        <w:t xml:space="preserve">4.   </w:t>
      </w:r>
      <w:r w:rsidRPr="00650F5E">
        <w:rPr>
          <w:rFonts w:ascii="Times New Roman" w:hAnsi="Times New Roman"/>
          <w:b/>
          <w:sz w:val="24"/>
        </w:rPr>
        <w:t>Learn about the content, methods, and materials (textbooks, resources, manipulatives, and technology) to assist them in planning meaningful activities for elementary students</w:t>
      </w:r>
      <w:r>
        <w:rPr>
          <w:rFonts w:ascii="Times New Roman" w:hAnsi="Times New Roman"/>
          <w:sz w:val="24"/>
        </w:rPr>
        <w:t xml:space="preserve"> </w:t>
      </w:r>
      <w:r>
        <w:rPr>
          <w:rFonts w:ascii="Times New Roman" w:hAnsi="Times New Roman"/>
          <w:sz w:val="22"/>
          <w:szCs w:val="22"/>
        </w:rPr>
        <w:t xml:space="preserve">(WTS 1 – 4, 7, </w:t>
      </w:r>
      <w:proofErr w:type="gramStart"/>
      <w:r>
        <w:rPr>
          <w:rFonts w:ascii="Times New Roman" w:hAnsi="Times New Roman"/>
          <w:sz w:val="22"/>
          <w:szCs w:val="22"/>
        </w:rPr>
        <w:t xml:space="preserve">8 </w:t>
      </w:r>
      <w:r w:rsidRPr="00B6047C">
        <w:rPr>
          <w:rFonts w:ascii="Times New Roman" w:hAnsi="Times New Roman"/>
          <w:sz w:val="22"/>
          <w:szCs w:val="22"/>
        </w:rPr>
        <w:t>)</w:t>
      </w:r>
      <w:proofErr w:type="gramEnd"/>
      <w:r>
        <w:rPr>
          <w:rFonts w:ascii="Times New Roman" w:hAnsi="Times New Roman"/>
          <w:sz w:val="24"/>
        </w:rPr>
        <w:t xml:space="preserve">.  </w:t>
      </w:r>
    </w:p>
    <w:p w14:paraId="1F2DC53A" w14:textId="77777777" w:rsidR="00FB7C32" w:rsidRDefault="00FB7C32" w:rsidP="00FB7C32">
      <w:pPr>
        <w:pStyle w:val="PlainText"/>
        <w:ind w:left="720" w:right="-180" w:hanging="540"/>
        <w:rPr>
          <w:rFonts w:ascii="Times New Roman" w:hAnsi="Times New Roman"/>
          <w:sz w:val="24"/>
        </w:rPr>
      </w:pPr>
      <w:r>
        <w:rPr>
          <w:rFonts w:ascii="Times New Roman" w:hAnsi="Times New Roman"/>
          <w:sz w:val="24"/>
        </w:rPr>
        <w:lastRenderedPageBreak/>
        <w:t xml:space="preserve">   </w:t>
      </w:r>
      <w:r>
        <w:rPr>
          <w:rFonts w:ascii="Times New Roman" w:hAnsi="Times New Roman"/>
          <w:b/>
          <w:sz w:val="24"/>
        </w:rPr>
        <w:t>5</w:t>
      </w:r>
      <w:r w:rsidRPr="00650F5E">
        <w:rPr>
          <w:rFonts w:ascii="Times New Roman" w:hAnsi="Times New Roman"/>
          <w:b/>
          <w:sz w:val="24"/>
        </w:rPr>
        <w:t>.   Be aware of current issues and topics of debate regarding mathematics education and develop the ability to create an instructional environment for mathematics that promotes problem solving with understanding for all</w:t>
      </w:r>
      <w:r>
        <w:rPr>
          <w:rFonts w:ascii="Times New Roman" w:hAnsi="Times New Roman"/>
          <w:sz w:val="24"/>
        </w:rPr>
        <w:t xml:space="preserve"> (WTS 2, 4, 7).    </w:t>
      </w:r>
    </w:p>
    <w:p w14:paraId="39F41491" w14:textId="77777777" w:rsidR="00FB7C32" w:rsidRDefault="00FB7C32" w:rsidP="00FB7C32">
      <w:pPr>
        <w:pStyle w:val="PlainText"/>
        <w:ind w:left="720" w:right="-180" w:hanging="540"/>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w:t>
      </w:r>
      <w:r>
        <w:rPr>
          <w:rFonts w:ascii="Times New Roman" w:hAnsi="Times New Roman"/>
          <w:b/>
          <w:sz w:val="24"/>
        </w:rPr>
        <w:t>6</w:t>
      </w:r>
      <w:r w:rsidRPr="00650F5E">
        <w:rPr>
          <w:rFonts w:ascii="Times New Roman" w:hAnsi="Times New Roman"/>
          <w:b/>
          <w:sz w:val="24"/>
        </w:rPr>
        <w:t>.   Develop habits of reflective thought and examination of teaching practices</w:t>
      </w:r>
      <w:r>
        <w:rPr>
          <w:rFonts w:ascii="Times New Roman" w:hAnsi="Times New Roman"/>
          <w:sz w:val="24"/>
        </w:rPr>
        <w:t xml:space="preserve"> (WTS 9).</w:t>
      </w:r>
    </w:p>
    <w:p w14:paraId="63C5D7FD" w14:textId="77777777" w:rsidR="00FB7C32" w:rsidRDefault="00FB7C32" w:rsidP="00FB7C32">
      <w:pPr>
        <w:pStyle w:val="PlainText"/>
        <w:ind w:right="-180"/>
        <w:rPr>
          <w:rFonts w:ascii="Times New Roman" w:hAnsi="Times New Roman"/>
          <w:b/>
          <w:sz w:val="24"/>
          <w:szCs w:val="24"/>
          <w:u w:val="single"/>
        </w:rPr>
      </w:pPr>
    </w:p>
    <w:p w14:paraId="37FBF288" w14:textId="77777777" w:rsidR="00FB7C32" w:rsidRPr="00AD703D" w:rsidRDefault="00FB7C32" w:rsidP="00FB7C32">
      <w:pPr>
        <w:pStyle w:val="PlainText"/>
        <w:ind w:right="-180"/>
        <w:rPr>
          <w:rFonts w:ascii="Times New Roman" w:hAnsi="Times New Roman"/>
          <w:sz w:val="24"/>
          <w:szCs w:val="24"/>
        </w:rPr>
      </w:pPr>
      <w:r w:rsidRPr="00AD703D">
        <w:rPr>
          <w:rFonts w:ascii="Times New Roman" w:hAnsi="Times New Roman"/>
          <w:b/>
          <w:sz w:val="24"/>
          <w:szCs w:val="24"/>
          <w:u w:val="single"/>
        </w:rPr>
        <w:t>Required Materials</w:t>
      </w:r>
      <w:r w:rsidRPr="00AD703D">
        <w:rPr>
          <w:rFonts w:ascii="Times New Roman" w:hAnsi="Times New Roman"/>
          <w:sz w:val="24"/>
          <w:szCs w:val="24"/>
        </w:rPr>
        <w:t xml:space="preserve">  </w:t>
      </w:r>
    </w:p>
    <w:p w14:paraId="57941B47" w14:textId="77777777" w:rsidR="00FB7C32" w:rsidRDefault="00FB7C32" w:rsidP="00FB7C32">
      <w:pPr>
        <w:pStyle w:val="PlainText"/>
        <w:ind w:left="900" w:right="-180" w:hanging="900"/>
        <w:rPr>
          <w:rFonts w:ascii="Times New Roman" w:hAnsi="Times New Roman"/>
          <w:i/>
          <w:iCs/>
          <w:sz w:val="24"/>
          <w:szCs w:val="24"/>
        </w:rPr>
      </w:pPr>
      <w:r w:rsidRPr="00AD703D">
        <w:rPr>
          <w:rFonts w:ascii="Times New Roman" w:hAnsi="Times New Roman"/>
          <w:b/>
          <w:sz w:val="24"/>
          <w:szCs w:val="24"/>
          <w:u w:val="single"/>
        </w:rPr>
        <w:t>Texts:</w:t>
      </w:r>
      <w:r w:rsidRPr="00AD703D">
        <w:rPr>
          <w:rFonts w:ascii="Times New Roman" w:hAnsi="Times New Roman"/>
          <w:b/>
          <w:sz w:val="24"/>
          <w:szCs w:val="24"/>
        </w:rPr>
        <w:tab/>
      </w:r>
      <w:proofErr w:type="spellStart"/>
      <w:r w:rsidRPr="00AD703D">
        <w:rPr>
          <w:rFonts w:ascii="Times New Roman" w:hAnsi="Times New Roman"/>
          <w:sz w:val="24"/>
          <w:szCs w:val="24"/>
        </w:rPr>
        <w:t>Billstein</w:t>
      </w:r>
      <w:proofErr w:type="spellEnd"/>
      <w:r w:rsidRPr="00AD703D">
        <w:rPr>
          <w:rFonts w:ascii="Times New Roman" w:hAnsi="Times New Roman"/>
          <w:sz w:val="24"/>
          <w:szCs w:val="24"/>
        </w:rPr>
        <w:t xml:space="preserve">, Libeskind, &amp; Lott. (2007). </w:t>
      </w:r>
      <w:r w:rsidRPr="00AD703D">
        <w:rPr>
          <w:rFonts w:ascii="Times New Roman" w:hAnsi="Times New Roman"/>
          <w:i/>
          <w:iCs/>
          <w:sz w:val="24"/>
          <w:szCs w:val="24"/>
        </w:rPr>
        <w:t xml:space="preserve">A </w:t>
      </w:r>
      <w:proofErr w:type="gramStart"/>
      <w:r w:rsidRPr="00AD703D">
        <w:rPr>
          <w:rFonts w:ascii="Times New Roman" w:hAnsi="Times New Roman"/>
          <w:i/>
          <w:iCs/>
          <w:sz w:val="24"/>
          <w:szCs w:val="24"/>
        </w:rPr>
        <w:t>problem solving</w:t>
      </w:r>
      <w:proofErr w:type="gramEnd"/>
      <w:r w:rsidRPr="00AD703D">
        <w:rPr>
          <w:rFonts w:ascii="Times New Roman" w:hAnsi="Times New Roman"/>
          <w:i/>
          <w:iCs/>
          <w:sz w:val="24"/>
          <w:szCs w:val="24"/>
        </w:rPr>
        <w:t xml:space="preserve"> approach to mathematics for elementary </w:t>
      </w:r>
      <w:r>
        <w:rPr>
          <w:rFonts w:ascii="Times New Roman" w:hAnsi="Times New Roman"/>
          <w:i/>
          <w:iCs/>
          <w:sz w:val="24"/>
          <w:szCs w:val="24"/>
        </w:rPr>
        <w:t xml:space="preserve"> </w:t>
      </w:r>
    </w:p>
    <w:p w14:paraId="67E764C2" w14:textId="77777777" w:rsidR="00FB7C32" w:rsidRPr="00AD703D" w:rsidRDefault="00FB7C32" w:rsidP="00FB7C32">
      <w:pPr>
        <w:pStyle w:val="PlainText"/>
        <w:ind w:left="900" w:right="-180" w:hanging="180"/>
        <w:rPr>
          <w:sz w:val="24"/>
          <w:szCs w:val="24"/>
        </w:rPr>
      </w:pPr>
      <w:r w:rsidRPr="00811FD2">
        <w:rPr>
          <w:rFonts w:ascii="Times New Roman" w:hAnsi="Times New Roman"/>
          <w:b/>
          <w:sz w:val="24"/>
          <w:szCs w:val="24"/>
        </w:rPr>
        <w:t xml:space="preserve">       </w:t>
      </w:r>
      <w:r w:rsidRPr="00AD703D">
        <w:rPr>
          <w:rFonts w:ascii="Times New Roman" w:hAnsi="Times New Roman"/>
          <w:i/>
          <w:iCs/>
          <w:sz w:val="24"/>
          <w:szCs w:val="24"/>
        </w:rPr>
        <w:t>school teachers</w:t>
      </w:r>
      <w:r w:rsidRPr="00AD703D">
        <w:rPr>
          <w:rFonts w:ascii="Times New Roman" w:hAnsi="Times New Roman"/>
          <w:sz w:val="24"/>
          <w:szCs w:val="24"/>
        </w:rPr>
        <w:t xml:space="preserve"> (7</w:t>
      </w:r>
      <w:r w:rsidRPr="00AD703D">
        <w:rPr>
          <w:rFonts w:ascii="Times New Roman" w:hAnsi="Times New Roman"/>
          <w:sz w:val="24"/>
          <w:szCs w:val="24"/>
          <w:vertAlign w:val="superscript"/>
        </w:rPr>
        <w:t>th</w:t>
      </w:r>
      <w:r w:rsidRPr="00AD703D">
        <w:rPr>
          <w:rFonts w:ascii="Times New Roman" w:hAnsi="Times New Roman"/>
          <w:sz w:val="24"/>
          <w:szCs w:val="24"/>
        </w:rPr>
        <w:t xml:space="preserve"> ed.). Boston: Addison Wesley Longman. (</w:t>
      </w:r>
      <w:r w:rsidRPr="00811FD2">
        <w:rPr>
          <w:rFonts w:ascii="Times New Roman" w:hAnsi="Times New Roman"/>
          <w:b/>
          <w:bCs/>
          <w:sz w:val="22"/>
          <w:szCs w:val="22"/>
        </w:rPr>
        <w:t>TEXT RENTAL</w:t>
      </w:r>
      <w:r w:rsidRPr="00AD703D">
        <w:rPr>
          <w:sz w:val="24"/>
          <w:szCs w:val="24"/>
        </w:rPr>
        <w:t>)</w:t>
      </w:r>
    </w:p>
    <w:p w14:paraId="33114AE2" w14:textId="77777777" w:rsidR="00FB7C32" w:rsidRPr="00AD703D" w:rsidRDefault="00FB7C32" w:rsidP="00FB7C32">
      <w:pPr>
        <w:pStyle w:val="PlainText"/>
        <w:ind w:left="1080" w:right="-180" w:hanging="180"/>
        <w:rPr>
          <w:sz w:val="24"/>
          <w:szCs w:val="24"/>
        </w:rPr>
      </w:pPr>
      <w:r>
        <w:rPr>
          <w:rFonts w:ascii="Times New Roman" w:hAnsi="Times New Roman"/>
          <w:sz w:val="24"/>
          <w:szCs w:val="24"/>
        </w:rPr>
        <w:t xml:space="preserve">Van de </w:t>
      </w:r>
      <w:proofErr w:type="spellStart"/>
      <w:r>
        <w:rPr>
          <w:rFonts w:ascii="Times New Roman" w:hAnsi="Times New Roman"/>
          <w:sz w:val="24"/>
          <w:szCs w:val="24"/>
        </w:rPr>
        <w:t>Walle</w:t>
      </w:r>
      <w:proofErr w:type="spellEnd"/>
      <w:r>
        <w:rPr>
          <w:rFonts w:ascii="Times New Roman" w:hAnsi="Times New Roman"/>
          <w:sz w:val="24"/>
          <w:szCs w:val="24"/>
        </w:rPr>
        <w:t>, John A., Karp, Karen A., Bay-Williams, Jennifer M.   (2010</w:t>
      </w:r>
      <w:r w:rsidRPr="00AD703D">
        <w:rPr>
          <w:rFonts w:ascii="Times New Roman" w:hAnsi="Times New Roman"/>
          <w:sz w:val="24"/>
          <w:szCs w:val="24"/>
        </w:rPr>
        <w:t xml:space="preserve">).  </w:t>
      </w:r>
      <w:r w:rsidRPr="00AD703D">
        <w:rPr>
          <w:rFonts w:ascii="Times New Roman" w:hAnsi="Times New Roman"/>
          <w:i/>
          <w:iCs/>
          <w:sz w:val="24"/>
          <w:szCs w:val="24"/>
        </w:rPr>
        <w:t>Elementary and Middle School Mathematics: Teaching Developmentally</w:t>
      </w:r>
      <w:r w:rsidRPr="00AD703D">
        <w:rPr>
          <w:rFonts w:ascii="Times New Roman" w:hAnsi="Times New Roman"/>
          <w:sz w:val="24"/>
          <w:szCs w:val="24"/>
        </w:rPr>
        <w:t xml:space="preserve"> (</w:t>
      </w:r>
      <w:r>
        <w:rPr>
          <w:rFonts w:ascii="Times New Roman" w:hAnsi="Times New Roman"/>
          <w:sz w:val="24"/>
          <w:szCs w:val="24"/>
        </w:rPr>
        <w:t>7</w:t>
      </w:r>
      <w:proofErr w:type="gramStart"/>
      <w:r w:rsidRPr="00AD703D">
        <w:rPr>
          <w:rFonts w:ascii="Times New Roman" w:hAnsi="Times New Roman"/>
          <w:sz w:val="24"/>
          <w:szCs w:val="24"/>
          <w:vertAlign w:val="superscript"/>
        </w:rPr>
        <w:t>th</w:t>
      </w:r>
      <w:r>
        <w:rPr>
          <w:rFonts w:ascii="Times New Roman" w:hAnsi="Times New Roman"/>
          <w:sz w:val="24"/>
          <w:szCs w:val="24"/>
        </w:rPr>
        <w:t xml:space="preserve">  ed.</w:t>
      </w:r>
      <w:proofErr w:type="gramEnd"/>
      <w:r>
        <w:rPr>
          <w:rFonts w:ascii="Times New Roman" w:hAnsi="Times New Roman"/>
          <w:sz w:val="24"/>
          <w:szCs w:val="24"/>
        </w:rPr>
        <w:t>). Boston, MA: Pearson</w:t>
      </w:r>
      <w:r w:rsidRPr="00AD703D">
        <w:rPr>
          <w:rFonts w:ascii="Times New Roman" w:hAnsi="Times New Roman"/>
          <w:sz w:val="24"/>
          <w:szCs w:val="24"/>
        </w:rPr>
        <w:t>. (</w:t>
      </w:r>
      <w:r w:rsidRPr="00811FD2">
        <w:rPr>
          <w:rFonts w:ascii="Times New Roman" w:hAnsi="Times New Roman"/>
          <w:b/>
          <w:bCs/>
          <w:sz w:val="22"/>
          <w:szCs w:val="22"/>
        </w:rPr>
        <w:t>TEXT RENTAL</w:t>
      </w:r>
      <w:r w:rsidRPr="00AD703D">
        <w:rPr>
          <w:sz w:val="24"/>
          <w:szCs w:val="24"/>
        </w:rPr>
        <w:t>)</w:t>
      </w:r>
    </w:p>
    <w:p w14:paraId="397282DD" w14:textId="77777777" w:rsidR="00FB7C32" w:rsidRPr="00AD703D" w:rsidRDefault="00FB7C32" w:rsidP="00FB7C32">
      <w:pPr>
        <w:pStyle w:val="PlainText"/>
        <w:ind w:left="1080" w:right="-180" w:hanging="180"/>
        <w:rPr>
          <w:rFonts w:ascii="Times New Roman" w:hAnsi="Times New Roman"/>
          <w:sz w:val="24"/>
          <w:szCs w:val="24"/>
        </w:rPr>
      </w:pPr>
      <w:r w:rsidRPr="00AD703D">
        <w:rPr>
          <w:rFonts w:ascii="Times New Roman" w:hAnsi="Times New Roman"/>
          <w:sz w:val="24"/>
          <w:szCs w:val="24"/>
        </w:rPr>
        <w:t xml:space="preserve">National Council of Teachers of Mathematics. (2000).  </w:t>
      </w:r>
      <w:r w:rsidRPr="00AD703D">
        <w:rPr>
          <w:rFonts w:ascii="Times New Roman" w:hAnsi="Times New Roman"/>
          <w:i/>
          <w:sz w:val="24"/>
          <w:szCs w:val="24"/>
        </w:rPr>
        <w:t>Principles and Standards for School Mathematics</w:t>
      </w:r>
      <w:r w:rsidRPr="00AD703D">
        <w:rPr>
          <w:rFonts w:ascii="Times New Roman" w:hAnsi="Times New Roman"/>
          <w:sz w:val="24"/>
          <w:szCs w:val="24"/>
        </w:rPr>
        <w:t>.</w:t>
      </w:r>
      <w:r>
        <w:rPr>
          <w:rFonts w:ascii="Times New Roman" w:hAnsi="Times New Roman"/>
          <w:sz w:val="24"/>
          <w:szCs w:val="24"/>
        </w:rPr>
        <w:t xml:space="preserve"> </w:t>
      </w:r>
      <w:r w:rsidRPr="00811FD2">
        <w:rPr>
          <w:rFonts w:ascii="Times New Roman" w:hAnsi="Times New Roman"/>
          <w:sz w:val="22"/>
          <w:szCs w:val="22"/>
        </w:rPr>
        <w:t>(one copy prov</w:t>
      </w:r>
      <w:r>
        <w:rPr>
          <w:rFonts w:ascii="Times New Roman" w:hAnsi="Times New Roman"/>
          <w:sz w:val="22"/>
          <w:szCs w:val="22"/>
        </w:rPr>
        <w:t xml:space="preserve">ided to you for all mathematics </w:t>
      </w:r>
      <w:r w:rsidRPr="00811FD2">
        <w:rPr>
          <w:rFonts w:ascii="Times New Roman" w:hAnsi="Times New Roman"/>
          <w:sz w:val="22"/>
          <w:szCs w:val="22"/>
        </w:rPr>
        <w:t>education courses)</w:t>
      </w:r>
    </w:p>
    <w:p w14:paraId="79132C0D" w14:textId="77777777" w:rsidR="00FB7C32" w:rsidRPr="00AD703D" w:rsidRDefault="00FB7C32" w:rsidP="00FB7C32">
      <w:pPr>
        <w:pStyle w:val="PlainText"/>
        <w:ind w:left="1530" w:right="-180" w:hanging="1530"/>
        <w:rPr>
          <w:rFonts w:ascii="Times New Roman" w:hAnsi="Times New Roman"/>
          <w:sz w:val="24"/>
          <w:szCs w:val="24"/>
        </w:rPr>
      </w:pPr>
      <w:r w:rsidRPr="00AD703D">
        <w:rPr>
          <w:rFonts w:ascii="Times New Roman" w:hAnsi="Times New Roman"/>
          <w:b/>
          <w:sz w:val="24"/>
          <w:szCs w:val="24"/>
          <w:u w:val="single"/>
        </w:rPr>
        <w:t>Additional Readings:</w:t>
      </w:r>
    </w:p>
    <w:p w14:paraId="6F8DF1C5" w14:textId="77777777" w:rsidR="00FB7C32" w:rsidRPr="00C11E48" w:rsidRDefault="00FB7C32" w:rsidP="00FB7C32">
      <w:pPr>
        <w:pStyle w:val="PlainText"/>
        <w:ind w:left="360" w:right="-187" w:hanging="360"/>
        <w:rPr>
          <w:rFonts w:ascii="Times New Roman" w:hAnsi="Times New Roman"/>
          <w:sz w:val="24"/>
          <w:szCs w:val="24"/>
        </w:rPr>
      </w:pPr>
      <w:r w:rsidRPr="00AD703D">
        <w:rPr>
          <w:rFonts w:ascii="Times New Roman" w:hAnsi="Times New Roman"/>
          <w:sz w:val="24"/>
          <w:szCs w:val="24"/>
        </w:rPr>
        <w:t xml:space="preserve">Ambrose, R. C.  (2002).  Are we Overemphasizing Manipulatives in the Primary Grades to the Detriment of Girls?  </w:t>
      </w:r>
      <w:r w:rsidRPr="00AD703D">
        <w:rPr>
          <w:rFonts w:ascii="Times New Roman" w:hAnsi="Times New Roman"/>
          <w:i/>
          <w:sz w:val="24"/>
          <w:szCs w:val="24"/>
        </w:rPr>
        <w:t xml:space="preserve">Teaching Children Mathematics, 9, </w:t>
      </w:r>
      <w:r w:rsidRPr="00AD703D">
        <w:rPr>
          <w:rFonts w:ascii="Times New Roman" w:hAnsi="Times New Roman"/>
          <w:sz w:val="24"/>
          <w:szCs w:val="24"/>
        </w:rPr>
        <w:t>16-21.</w:t>
      </w:r>
    </w:p>
    <w:p w14:paraId="338106EE" w14:textId="77777777" w:rsidR="00FB7C32" w:rsidRPr="00AD703D" w:rsidRDefault="00FB7C32" w:rsidP="00FB7C32">
      <w:pPr>
        <w:pStyle w:val="PlainText"/>
        <w:ind w:left="360" w:right="-187" w:hanging="360"/>
        <w:rPr>
          <w:rFonts w:ascii="Times New Roman" w:hAnsi="Times New Roman"/>
          <w:sz w:val="24"/>
          <w:szCs w:val="24"/>
        </w:rPr>
      </w:pPr>
      <w:r w:rsidRPr="00AD703D">
        <w:rPr>
          <w:rFonts w:ascii="Times New Roman" w:hAnsi="Times New Roman"/>
          <w:sz w:val="24"/>
          <w:szCs w:val="24"/>
        </w:rPr>
        <w:t xml:space="preserve">Hart, J. M. (1996).  The Effect of Personalized Word Problems.  </w:t>
      </w:r>
      <w:r w:rsidRPr="00AD703D">
        <w:rPr>
          <w:rFonts w:ascii="Times New Roman" w:hAnsi="Times New Roman"/>
          <w:i/>
          <w:sz w:val="24"/>
          <w:szCs w:val="24"/>
        </w:rPr>
        <w:t xml:space="preserve">Teaching Children Mathematics, 2, </w:t>
      </w:r>
      <w:r w:rsidRPr="00AD703D">
        <w:rPr>
          <w:rFonts w:ascii="Times New Roman" w:hAnsi="Times New Roman"/>
          <w:sz w:val="24"/>
          <w:szCs w:val="24"/>
        </w:rPr>
        <w:t>504-505.</w:t>
      </w:r>
    </w:p>
    <w:p w14:paraId="77F3B5BE" w14:textId="77777777" w:rsidR="00FB7C32" w:rsidRDefault="00FB7C32" w:rsidP="00FB7C32">
      <w:pPr>
        <w:pStyle w:val="PlainText"/>
        <w:ind w:left="360" w:right="-187" w:hanging="360"/>
        <w:rPr>
          <w:rFonts w:ascii="Times New Roman" w:hAnsi="Times New Roman"/>
          <w:sz w:val="24"/>
          <w:szCs w:val="24"/>
        </w:rPr>
      </w:pPr>
      <w:proofErr w:type="spellStart"/>
      <w:r w:rsidRPr="00AD703D">
        <w:rPr>
          <w:rFonts w:ascii="Times New Roman" w:hAnsi="Times New Roman"/>
          <w:sz w:val="24"/>
          <w:szCs w:val="24"/>
        </w:rPr>
        <w:t>Labinowicz</w:t>
      </w:r>
      <w:proofErr w:type="spellEnd"/>
      <w:r w:rsidRPr="00AD703D">
        <w:rPr>
          <w:rFonts w:ascii="Times New Roman" w:hAnsi="Times New Roman"/>
          <w:sz w:val="24"/>
          <w:szCs w:val="24"/>
        </w:rPr>
        <w:t xml:space="preserve">, E.  (1987).  The Interview Method.  </w:t>
      </w:r>
      <w:r w:rsidRPr="00AD703D">
        <w:rPr>
          <w:rFonts w:ascii="Times New Roman" w:hAnsi="Times New Roman"/>
          <w:i/>
          <w:sz w:val="24"/>
          <w:szCs w:val="24"/>
        </w:rPr>
        <w:t>Arithmetic Teacher</w:t>
      </w:r>
      <w:r w:rsidRPr="00AD703D">
        <w:rPr>
          <w:rFonts w:ascii="Times New Roman" w:hAnsi="Times New Roman"/>
          <w:sz w:val="24"/>
          <w:szCs w:val="24"/>
        </w:rPr>
        <w:t>, 22-23.</w:t>
      </w:r>
    </w:p>
    <w:p w14:paraId="5B903FB2" w14:textId="77777777" w:rsidR="00FB7C32" w:rsidRPr="000A7798" w:rsidRDefault="00FB7C32" w:rsidP="00FB7C32">
      <w:pPr>
        <w:pStyle w:val="PlainText"/>
        <w:ind w:left="360" w:right="-187" w:hanging="36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Whitin</w:t>
      </w:r>
      <w:proofErr w:type="spellEnd"/>
      <w:r>
        <w:rPr>
          <w:rFonts w:ascii="Times New Roman" w:hAnsi="Times New Roman"/>
          <w:sz w:val="24"/>
          <w:szCs w:val="24"/>
        </w:rPr>
        <w:t>, P. E.  (2007</w:t>
      </w:r>
      <w:proofErr w:type="gramStart"/>
      <w:r>
        <w:rPr>
          <w:rFonts w:ascii="Times New Roman" w:hAnsi="Times New Roman"/>
          <w:sz w:val="24"/>
          <w:szCs w:val="24"/>
        </w:rPr>
        <w:t>),  The</w:t>
      </w:r>
      <w:proofErr w:type="gramEnd"/>
      <w:r>
        <w:rPr>
          <w:rFonts w:ascii="Times New Roman" w:hAnsi="Times New Roman"/>
          <w:sz w:val="24"/>
          <w:szCs w:val="24"/>
        </w:rPr>
        <w:t xml:space="preserve"> Mathematics Survey: A Tool for Assessing Attitudes and Dispositions.  </w:t>
      </w:r>
      <w:r>
        <w:rPr>
          <w:rFonts w:ascii="Times New Roman" w:hAnsi="Times New Roman"/>
          <w:i/>
          <w:sz w:val="24"/>
          <w:szCs w:val="24"/>
        </w:rPr>
        <w:t xml:space="preserve">Teaching Children Mathematics, 8, </w:t>
      </w:r>
      <w:r>
        <w:rPr>
          <w:rFonts w:ascii="Times New Roman" w:hAnsi="Times New Roman"/>
          <w:sz w:val="24"/>
          <w:szCs w:val="24"/>
        </w:rPr>
        <w:t xml:space="preserve">426 – 432.  </w:t>
      </w:r>
    </w:p>
    <w:p w14:paraId="47E86B4D" w14:textId="77777777" w:rsidR="00FB7C32" w:rsidRPr="00AD703D" w:rsidRDefault="00FB7C32" w:rsidP="00FB7C32">
      <w:pPr>
        <w:pStyle w:val="PlainText"/>
        <w:spacing w:before="120"/>
        <w:ind w:left="1080" w:right="-187" w:hanging="1080"/>
        <w:rPr>
          <w:rFonts w:ascii="Times New Roman" w:hAnsi="Times New Roman"/>
          <w:sz w:val="24"/>
          <w:szCs w:val="24"/>
        </w:rPr>
      </w:pPr>
      <w:r w:rsidRPr="00AD703D">
        <w:rPr>
          <w:rFonts w:ascii="Times New Roman" w:hAnsi="Times New Roman"/>
          <w:b/>
          <w:sz w:val="24"/>
          <w:szCs w:val="24"/>
          <w:u w:val="single"/>
        </w:rPr>
        <w:t>Materials</w:t>
      </w:r>
      <w:r w:rsidRPr="00AD703D">
        <w:rPr>
          <w:rFonts w:ascii="Times New Roman" w:hAnsi="Times New Roman"/>
          <w:b/>
          <w:sz w:val="24"/>
          <w:szCs w:val="24"/>
        </w:rPr>
        <w:t xml:space="preserve">:  </w:t>
      </w:r>
      <w:r w:rsidRPr="00AD703D">
        <w:rPr>
          <w:rFonts w:ascii="Times New Roman" w:hAnsi="Times New Roman"/>
          <w:sz w:val="24"/>
          <w:szCs w:val="24"/>
        </w:rPr>
        <w:t>folders or binders to organize</w:t>
      </w:r>
      <w:r>
        <w:rPr>
          <w:rFonts w:ascii="Times New Roman" w:hAnsi="Times New Roman"/>
          <w:sz w:val="24"/>
          <w:szCs w:val="24"/>
        </w:rPr>
        <w:t xml:space="preserve"> class handouts and assignments and a</w:t>
      </w:r>
      <w:r w:rsidRPr="00AD703D">
        <w:rPr>
          <w:rFonts w:ascii="Times New Roman" w:hAnsi="Times New Roman"/>
          <w:sz w:val="24"/>
          <w:szCs w:val="24"/>
        </w:rPr>
        <w:t xml:space="preserve"> sc</w:t>
      </w:r>
      <w:r>
        <w:rPr>
          <w:rFonts w:ascii="Times New Roman" w:hAnsi="Times New Roman"/>
          <w:sz w:val="24"/>
          <w:szCs w:val="24"/>
        </w:rPr>
        <w:t>ientific calculator</w:t>
      </w:r>
    </w:p>
    <w:p w14:paraId="3A69486F" w14:textId="77777777" w:rsidR="00FB7C32" w:rsidRPr="00902F70" w:rsidRDefault="00902F70" w:rsidP="00902F70">
      <w:pPr>
        <w:pStyle w:val="PlainText"/>
        <w:ind w:right="-180"/>
        <w:rPr>
          <w:rFonts w:ascii="Times New Roman" w:hAnsi="Times New Roman"/>
          <w:sz w:val="24"/>
          <w:szCs w:val="24"/>
        </w:rPr>
      </w:pPr>
      <w:r>
        <w:rPr>
          <w:rFonts w:ascii="Times New Roman" w:hAnsi="Times New Roman"/>
          <w:b/>
          <w:sz w:val="24"/>
          <w:szCs w:val="24"/>
        </w:rPr>
        <w:t xml:space="preserve">                    Optional materials:  </w:t>
      </w:r>
      <w:r>
        <w:rPr>
          <w:rFonts w:ascii="Times New Roman" w:hAnsi="Times New Roman"/>
          <w:sz w:val="24"/>
          <w:szCs w:val="24"/>
        </w:rPr>
        <w:t>colored pencils</w:t>
      </w:r>
    </w:p>
    <w:p w14:paraId="740C8D88" w14:textId="77777777" w:rsidR="00FB7C32" w:rsidRPr="00AD703D" w:rsidRDefault="00FB7C32" w:rsidP="00FB7C32">
      <w:pPr>
        <w:pStyle w:val="PlainText"/>
        <w:ind w:right="-180"/>
        <w:jc w:val="center"/>
        <w:rPr>
          <w:rFonts w:ascii="Times New Roman" w:hAnsi="Times New Roman"/>
          <w:b/>
          <w:sz w:val="24"/>
          <w:szCs w:val="24"/>
        </w:rPr>
      </w:pPr>
      <w:r w:rsidRPr="00AD703D">
        <w:rPr>
          <w:rFonts w:ascii="Times New Roman" w:hAnsi="Times New Roman"/>
          <w:b/>
          <w:sz w:val="24"/>
          <w:szCs w:val="24"/>
        </w:rPr>
        <w:t>CLASS RESPONSIBILITIES</w:t>
      </w:r>
    </w:p>
    <w:p w14:paraId="209E97FD" w14:textId="77777777" w:rsidR="00FB7C32" w:rsidRDefault="00FB7C32" w:rsidP="00FB7C32">
      <w:pPr>
        <w:pStyle w:val="PlainText"/>
        <w:ind w:left="180" w:right="-180" w:hanging="180"/>
        <w:rPr>
          <w:rFonts w:ascii="Times New Roman" w:hAnsi="Times New Roman"/>
          <w:sz w:val="24"/>
          <w:szCs w:val="24"/>
        </w:rPr>
      </w:pPr>
      <w:r w:rsidRPr="00AD703D">
        <w:rPr>
          <w:rFonts w:ascii="Times New Roman" w:hAnsi="Times New Roman"/>
          <w:b/>
          <w:sz w:val="24"/>
          <w:szCs w:val="24"/>
          <w:u w:val="single"/>
        </w:rPr>
        <w:t>Participation and Preparation</w:t>
      </w:r>
      <w:r w:rsidRPr="00AD703D">
        <w:rPr>
          <w:rFonts w:ascii="Times New Roman" w:hAnsi="Times New Roman"/>
          <w:b/>
          <w:sz w:val="24"/>
          <w:szCs w:val="24"/>
        </w:rPr>
        <w:t xml:space="preserve">:  </w:t>
      </w:r>
      <w:r w:rsidRPr="00AD703D">
        <w:rPr>
          <w:rFonts w:ascii="Times New Roman" w:hAnsi="Times New Roman"/>
          <w:sz w:val="24"/>
          <w:szCs w:val="24"/>
        </w:rPr>
        <w:t>My teaching philosophy is learner focused.  I attempt to design each class with you in mind.  The assignments, tasks, and experiences are designed to promote your understanding.  Your participation in class activities and discussion is not only important for your own learning, but also for the learning of others.  You are expected to be a collaborative participant in the work of the class.   It will be very important for you to exhibit good study habits by actively reading, preparing homework, participating in class tasks, writing reflections and synthesis papers, attacking the work with a positive attitude and being honest about your effort and preparation.  Class time is to be solely devoted to the topics of the day, not for do</w:t>
      </w:r>
      <w:r w:rsidR="00902F70">
        <w:rPr>
          <w:rFonts w:ascii="Times New Roman" w:hAnsi="Times New Roman"/>
          <w:sz w:val="24"/>
          <w:szCs w:val="24"/>
        </w:rPr>
        <w:t xml:space="preserve">ing missing work or assignments </w:t>
      </w:r>
      <w:r w:rsidRPr="00AD703D">
        <w:rPr>
          <w:rFonts w:ascii="Times New Roman" w:hAnsi="Times New Roman"/>
          <w:sz w:val="24"/>
          <w:szCs w:val="24"/>
        </w:rPr>
        <w:t>from</w:t>
      </w:r>
      <w:r w:rsidR="00902F70">
        <w:rPr>
          <w:rFonts w:ascii="Times New Roman" w:hAnsi="Times New Roman"/>
          <w:sz w:val="24"/>
          <w:szCs w:val="24"/>
        </w:rPr>
        <w:t xml:space="preserve"> this or </w:t>
      </w:r>
      <w:r w:rsidRPr="00AD703D">
        <w:rPr>
          <w:rFonts w:ascii="Times New Roman" w:hAnsi="Times New Roman"/>
          <w:sz w:val="24"/>
          <w:szCs w:val="24"/>
        </w:rPr>
        <w:t>other courses.  You will rece</w:t>
      </w:r>
      <w:r w:rsidR="00902F70">
        <w:rPr>
          <w:rFonts w:ascii="Times New Roman" w:hAnsi="Times New Roman"/>
          <w:sz w:val="24"/>
          <w:szCs w:val="24"/>
        </w:rPr>
        <w:t xml:space="preserve">ive a participation/preparation </w:t>
      </w:r>
      <w:r w:rsidRPr="00AD703D">
        <w:rPr>
          <w:rFonts w:ascii="Times New Roman" w:hAnsi="Times New Roman"/>
          <w:sz w:val="24"/>
          <w:szCs w:val="24"/>
        </w:rPr>
        <w:t>grade; this will be based on your preparation of assignments for discussion and how you collaborate with group members and contribute to the large class discussion</w:t>
      </w:r>
      <w:r w:rsidR="00902F70">
        <w:rPr>
          <w:rFonts w:ascii="Times New Roman" w:hAnsi="Times New Roman"/>
          <w:sz w:val="24"/>
          <w:szCs w:val="24"/>
        </w:rPr>
        <w:t xml:space="preserve"> and other considerations</w:t>
      </w:r>
      <w:r w:rsidRPr="00AD703D">
        <w:rPr>
          <w:rFonts w:ascii="Times New Roman" w:hAnsi="Times New Roman"/>
          <w:sz w:val="24"/>
          <w:szCs w:val="24"/>
        </w:rPr>
        <w:t xml:space="preserve">.  </w:t>
      </w:r>
    </w:p>
    <w:p w14:paraId="7F3988DE" w14:textId="77777777" w:rsidR="00FB7C32" w:rsidRPr="00AD703D" w:rsidRDefault="00FB7C32" w:rsidP="00FB7C32">
      <w:pPr>
        <w:pStyle w:val="PlainText"/>
        <w:ind w:right="-180"/>
        <w:rPr>
          <w:rFonts w:ascii="Times New Roman" w:hAnsi="Times New Roman"/>
          <w:sz w:val="24"/>
          <w:szCs w:val="24"/>
        </w:rPr>
      </w:pPr>
    </w:p>
    <w:p w14:paraId="5D44A32F" w14:textId="77777777" w:rsidR="00FB7C32" w:rsidRPr="00902F70" w:rsidRDefault="00FB7C32" w:rsidP="00F22C95">
      <w:pPr>
        <w:pStyle w:val="PlainText"/>
        <w:pBdr>
          <w:top w:val="single" w:sz="4" w:space="1" w:color="auto"/>
          <w:left w:val="single" w:sz="4" w:space="8" w:color="auto"/>
          <w:bottom w:val="single" w:sz="4" w:space="1" w:color="auto"/>
          <w:right w:val="single" w:sz="4" w:space="4" w:color="auto"/>
        </w:pBdr>
        <w:shd w:val="clear" w:color="auto" w:fill="D9D9D9" w:themeFill="background1" w:themeFillShade="D9"/>
        <w:ind w:left="540" w:right="360"/>
        <w:rPr>
          <w:rFonts w:ascii="Times New Roman" w:hAnsi="Times New Roman"/>
          <w:b/>
          <w:i/>
          <w:sz w:val="28"/>
          <w:szCs w:val="28"/>
        </w:rPr>
      </w:pPr>
      <w:r w:rsidRPr="00902F70">
        <w:rPr>
          <w:rFonts w:ascii="Times New Roman" w:hAnsi="Times New Roman"/>
          <w:b/>
          <w:i/>
          <w:sz w:val="28"/>
          <w:szCs w:val="28"/>
        </w:rPr>
        <w:t>University guidelines suggest that students may need to spend 2-3 hours of preparation outside of class for every hour spent in class.  MATH 228/ M ED 228 is essentially a four-credit class, so YOU should expect to spend 8-12 hours each week devoted to studying and preparing assignments for this class.  If you experience difficulty in meeting or understanding course expectations, please come in during office hours, or make an appointment to discuss this with me immediately.</w:t>
      </w:r>
    </w:p>
    <w:p w14:paraId="2D3529B4" w14:textId="77777777" w:rsidR="00FB7C32" w:rsidRPr="0096236C" w:rsidRDefault="00FB7C32" w:rsidP="00902F70">
      <w:pPr>
        <w:pStyle w:val="PlainText"/>
        <w:ind w:right="90"/>
        <w:rPr>
          <w:rFonts w:ascii="Times New Roman" w:hAnsi="Times New Roman"/>
          <w:sz w:val="24"/>
          <w:szCs w:val="24"/>
        </w:rPr>
      </w:pPr>
      <w:r w:rsidRPr="00AD703D">
        <w:rPr>
          <w:rFonts w:ascii="Times New Roman" w:hAnsi="Times New Roman"/>
          <w:i/>
          <w:sz w:val="26"/>
          <w:szCs w:val="26"/>
        </w:rPr>
        <w:t xml:space="preserve">      </w:t>
      </w:r>
    </w:p>
    <w:p w14:paraId="6B8D99E2" w14:textId="77777777" w:rsidR="00FB7C32" w:rsidRDefault="00FB7C32" w:rsidP="00FB7C32">
      <w:pPr>
        <w:pStyle w:val="PlainText"/>
        <w:ind w:right="-180"/>
      </w:pPr>
      <w:r w:rsidRPr="001A3401">
        <w:rPr>
          <w:rFonts w:ascii="Times New Roman" w:hAnsi="Times New Roman"/>
          <w:b/>
          <w:sz w:val="24"/>
          <w:szCs w:val="24"/>
          <w:u w:val="single"/>
        </w:rPr>
        <w:lastRenderedPageBreak/>
        <w:t>Conduct</w:t>
      </w:r>
      <w:r w:rsidRPr="001A3401">
        <w:rPr>
          <w:rFonts w:ascii="Times New Roman" w:hAnsi="Times New Roman"/>
          <w:b/>
          <w:sz w:val="24"/>
          <w:szCs w:val="24"/>
        </w:rPr>
        <w:t xml:space="preserve">:  </w:t>
      </w:r>
      <w:r w:rsidRPr="001A3401">
        <w:rPr>
          <w:rFonts w:ascii="Times New Roman" w:hAnsi="Times New Roman"/>
          <w:sz w:val="24"/>
          <w:szCs w:val="24"/>
        </w:rPr>
        <w:t>I will treat you as professionals and I expect the same in return.</w:t>
      </w:r>
      <w:r w:rsidRPr="00511784">
        <w:t xml:space="preserve"> </w:t>
      </w:r>
    </w:p>
    <w:p w14:paraId="3255557C" w14:textId="77777777" w:rsidR="00FB7C32" w:rsidRDefault="00FB7C32" w:rsidP="00FB7C32">
      <w:pPr>
        <w:pStyle w:val="PlainText"/>
        <w:ind w:left="270" w:right="-180"/>
        <w:rPr>
          <w:rFonts w:ascii="Times New Roman" w:hAnsi="Times New Roman"/>
          <w:sz w:val="24"/>
          <w:szCs w:val="24"/>
        </w:rPr>
      </w:pPr>
      <w:r w:rsidRPr="00DC2E5C">
        <w:rPr>
          <w:rFonts w:ascii="Times New Roman" w:hAnsi="Times New Roman"/>
          <w:b/>
          <w:sz w:val="24"/>
          <w:szCs w:val="24"/>
          <w:u w:val="single"/>
        </w:rPr>
        <w:t>Attendance</w:t>
      </w:r>
      <w:r>
        <w:rPr>
          <w:rFonts w:ascii="Times New Roman" w:hAnsi="Times New Roman"/>
          <w:b/>
          <w:sz w:val="24"/>
          <w:szCs w:val="24"/>
        </w:rPr>
        <w:t>:</w:t>
      </w:r>
      <w:r>
        <w:rPr>
          <w:rFonts w:ascii="Times New Roman" w:hAnsi="Times New Roman"/>
          <w:sz w:val="24"/>
          <w:szCs w:val="24"/>
        </w:rPr>
        <w:t xml:space="preserve">  I expect you to arrive for class on time and be</w:t>
      </w:r>
      <w:r w:rsidRPr="00511784">
        <w:rPr>
          <w:rFonts w:ascii="Times New Roman" w:hAnsi="Times New Roman"/>
          <w:sz w:val="24"/>
          <w:szCs w:val="24"/>
        </w:rPr>
        <w:t xml:space="preserve"> prepared to participate.  Because much of the learning that will take place during class cannot be effectively transmitted through notes, you are expected to attend every class.  If an occasion arises when you must be absent (illness, death in the family, etc.), you must notify me.  </w:t>
      </w:r>
      <w:r>
        <w:rPr>
          <w:rFonts w:ascii="Times New Roman" w:hAnsi="Times New Roman"/>
          <w:sz w:val="24"/>
          <w:szCs w:val="24"/>
        </w:rPr>
        <w:t xml:space="preserve">To be granted an excused absence, you must contact me by phone or email to notify me of your absence.  This should be done as soon as possible.  If you do not contact me, you will be marked unexcused.  More than four absences (excused or unexcused) will affect </w:t>
      </w:r>
      <w:r w:rsidRPr="001A3401">
        <w:rPr>
          <w:rFonts w:ascii="Times New Roman" w:hAnsi="Times New Roman"/>
          <w:sz w:val="23"/>
          <w:szCs w:val="23"/>
        </w:rPr>
        <w:t>your final grade with a penalty of up to 5% reduction in your final grade</w:t>
      </w:r>
      <w:r>
        <w:rPr>
          <w:rFonts w:ascii="Times New Roman" w:hAnsi="Times New Roman"/>
          <w:sz w:val="23"/>
          <w:szCs w:val="23"/>
        </w:rPr>
        <w:t xml:space="preserve"> (Note: Every three </w:t>
      </w:r>
      <w:proofErr w:type="spellStart"/>
      <w:r>
        <w:rPr>
          <w:rFonts w:ascii="Times New Roman" w:hAnsi="Times New Roman"/>
          <w:sz w:val="23"/>
          <w:szCs w:val="23"/>
        </w:rPr>
        <w:t>tardies</w:t>
      </w:r>
      <w:proofErr w:type="spellEnd"/>
      <w:r>
        <w:rPr>
          <w:rFonts w:ascii="Times New Roman" w:hAnsi="Times New Roman"/>
          <w:sz w:val="23"/>
          <w:szCs w:val="23"/>
        </w:rPr>
        <w:t xml:space="preserve"> count as one absence)</w:t>
      </w:r>
      <w:r w:rsidRPr="001A3401">
        <w:rPr>
          <w:sz w:val="23"/>
          <w:szCs w:val="23"/>
        </w:rPr>
        <w:t xml:space="preserve">. </w:t>
      </w:r>
      <w:r w:rsidRPr="00A540E8">
        <w:rPr>
          <w:rFonts w:ascii="Times New Roman" w:hAnsi="Times New Roman"/>
          <w:sz w:val="24"/>
          <w:szCs w:val="24"/>
        </w:rPr>
        <w:t xml:space="preserve">You are responsible for all announcements and assignments made in your absence.  See the paragraph below in relation to submission of work when are you are absent.  </w:t>
      </w:r>
    </w:p>
    <w:p w14:paraId="0EBD3C8F" w14:textId="77777777" w:rsidR="00FB7C32" w:rsidRPr="00A540E8" w:rsidRDefault="00902F70" w:rsidP="00FB7C32">
      <w:pPr>
        <w:pStyle w:val="PlainText"/>
        <w:ind w:left="270" w:right="-180"/>
        <w:rPr>
          <w:rFonts w:ascii="Times New Roman" w:hAnsi="Times New Roman"/>
          <w:sz w:val="24"/>
          <w:szCs w:val="24"/>
        </w:rPr>
      </w:pPr>
      <w:r w:rsidRPr="00902F70">
        <w:rPr>
          <w:rFonts w:ascii="Times New Roman" w:hAnsi="Times New Roman"/>
          <w:b/>
          <w:sz w:val="22"/>
          <w:szCs w:val="22"/>
          <w:u w:val="single"/>
        </w:rPr>
        <w:t xml:space="preserve">ADDITIONAL </w:t>
      </w:r>
      <w:r w:rsidR="00FB7C32" w:rsidRPr="00902F70">
        <w:rPr>
          <w:rFonts w:ascii="Times New Roman" w:hAnsi="Times New Roman"/>
          <w:b/>
          <w:sz w:val="22"/>
          <w:szCs w:val="22"/>
          <w:u w:val="single"/>
        </w:rPr>
        <w:t>NOTE</w:t>
      </w:r>
      <w:r w:rsidRPr="00902F70">
        <w:rPr>
          <w:rFonts w:ascii="Times New Roman" w:hAnsi="Times New Roman"/>
          <w:b/>
          <w:sz w:val="22"/>
          <w:szCs w:val="22"/>
          <w:u w:val="single"/>
        </w:rPr>
        <w:t xml:space="preserve"> on ATTENDANCE</w:t>
      </w:r>
      <w:r w:rsidR="00FB7C32" w:rsidRPr="00902F70">
        <w:rPr>
          <w:rFonts w:ascii="Times New Roman" w:hAnsi="Times New Roman"/>
          <w:b/>
          <w:sz w:val="22"/>
          <w:szCs w:val="22"/>
          <w:u w:val="single"/>
        </w:rPr>
        <w:t>:</w:t>
      </w:r>
      <w:r w:rsidR="00FB7C32">
        <w:rPr>
          <w:rFonts w:ascii="Times New Roman" w:hAnsi="Times New Roman"/>
          <w:sz w:val="24"/>
          <w:szCs w:val="24"/>
        </w:rPr>
        <w:t xml:space="preserve"> </w:t>
      </w:r>
      <w:r w:rsidR="00FB7C32" w:rsidRPr="00A540E8">
        <w:rPr>
          <w:rFonts w:ascii="Times New Roman" w:hAnsi="Times New Roman"/>
          <w:sz w:val="24"/>
          <w:szCs w:val="24"/>
        </w:rPr>
        <w:t xml:space="preserve">An absence on the day we have the 2-hour class is counted as two absences.  Practicum experiences are required for this class.  If you miss a practicum experience due to extenuating circumstances, you must make arrangements to make up a missed practicum on your own.  Major emergencies will be handled on an individual basis. </w:t>
      </w:r>
    </w:p>
    <w:p w14:paraId="0CC8EA82" w14:textId="77777777" w:rsidR="00FB7C32" w:rsidRPr="00A540E8" w:rsidRDefault="00FB7C32" w:rsidP="00FB7C32">
      <w:pPr>
        <w:pStyle w:val="PlainText"/>
        <w:ind w:left="270" w:right="-180"/>
        <w:rPr>
          <w:rFonts w:ascii="Times New Roman" w:hAnsi="Times New Roman"/>
          <w:sz w:val="24"/>
          <w:szCs w:val="24"/>
        </w:rPr>
      </w:pPr>
      <w:r w:rsidRPr="00A540E8">
        <w:rPr>
          <w:rFonts w:ascii="Times New Roman" w:hAnsi="Times New Roman"/>
          <w:b/>
          <w:sz w:val="24"/>
          <w:szCs w:val="24"/>
          <w:u w:val="single"/>
        </w:rPr>
        <w:t>Submitting Work</w:t>
      </w:r>
      <w:r w:rsidRPr="00A540E8">
        <w:rPr>
          <w:rFonts w:ascii="Times New Roman" w:hAnsi="Times New Roman"/>
          <w:b/>
          <w:sz w:val="24"/>
          <w:szCs w:val="24"/>
        </w:rPr>
        <w:t>:</w:t>
      </w:r>
      <w:r w:rsidRPr="00A540E8">
        <w:rPr>
          <w:rFonts w:ascii="Times New Roman" w:hAnsi="Times New Roman"/>
          <w:sz w:val="24"/>
          <w:szCs w:val="24"/>
        </w:rPr>
        <w:t xml:space="preserve">  All assignments must </w:t>
      </w:r>
      <w:r>
        <w:rPr>
          <w:rFonts w:ascii="Times New Roman" w:hAnsi="Times New Roman"/>
          <w:sz w:val="24"/>
          <w:szCs w:val="24"/>
        </w:rPr>
        <w:t xml:space="preserve">be </w:t>
      </w:r>
      <w:r w:rsidRPr="00A540E8">
        <w:rPr>
          <w:rFonts w:ascii="Times New Roman" w:hAnsi="Times New Roman"/>
          <w:sz w:val="24"/>
          <w:szCs w:val="24"/>
        </w:rPr>
        <w:t xml:space="preserve">submitted at the </w:t>
      </w:r>
      <w:r w:rsidRPr="00A540E8">
        <w:rPr>
          <w:rFonts w:ascii="Times New Roman" w:hAnsi="Times New Roman"/>
          <w:sz w:val="24"/>
          <w:szCs w:val="24"/>
          <w:u w:val="single"/>
        </w:rPr>
        <w:t xml:space="preserve">beginning </w:t>
      </w:r>
      <w:r w:rsidRPr="00A540E8">
        <w:rPr>
          <w:rFonts w:ascii="Times New Roman" w:hAnsi="Times New Roman"/>
          <w:sz w:val="24"/>
          <w:szCs w:val="24"/>
        </w:rPr>
        <w:t xml:space="preserve">of the class period on or before the date indicated.  </w:t>
      </w:r>
      <w:r w:rsidRPr="00A540E8">
        <w:rPr>
          <w:rFonts w:ascii="Times New Roman" w:hAnsi="Times New Roman"/>
          <w:b/>
          <w:sz w:val="24"/>
          <w:szCs w:val="24"/>
        </w:rPr>
        <w:t>Late assignments will not be accepted for unexcused absences, nor can examinations or quizzes be made up for unexcused absences</w:t>
      </w:r>
      <w:r w:rsidRPr="00A540E8">
        <w:rPr>
          <w:rFonts w:ascii="Times New Roman" w:hAnsi="Times New Roman"/>
          <w:sz w:val="24"/>
          <w:szCs w:val="24"/>
        </w:rPr>
        <w:t xml:space="preserve">.  If you have an excused absence, assignments </w:t>
      </w:r>
      <w:r w:rsidR="00902F70">
        <w:rPr>
          <w:rFonts w:ascii="Times New Roman" w:hAnsi="Times New Roman"/>
          <w:sz w:val="24"/>
          <w:szCs w:val="24"/>
        </w:rPr>
        <w:t>are to</w:t>
      </w:r>
      <w:r w:rsidRPr="00A540E8">
        <w:rPr>
          <w:rFonts w:ascii="Times New Roman" w:hAnsi="Times New Roman"/>
          <w:sz w:val="24"/>
          <w:szCs w:val="24"/>
        </w:rPr>
        <w:t xml:space="preserve"> be tu</w:t>
      </w:r>
      <w:r>
        <w:rPr>
          <w:rFonts w:ascii="Times New Roman" w:hAnsi="Times New Roman"/>
          <w:sz w:val="24"/>
          <w:szCs w:val="24"/>
        </w:rPr>
        <w:t>rned in at the next class meeting</w:t>
      </w:r>
      <w:r w:rsidRPr="00A540E8">
        <w:rPr>
          <w:rFonts w:ascii="Times New Roman" w:hAnsi="Times New Roman"/>
          <w:sz w:val="24"/>
          <w:szCs w:val="24"/>
        </w:rPr>
        <w:t>.  If a make-up quiz or exam is permitted, it must be done as soon as possible in consultation with the instructor.</w:t>
      </w:r>
    </w:p>
    <w:p w14:paraId="12D92551" w14:textId="77777777" w:rsidR="00FB7C32" w:rsidRDefault="00FB7C32" w:rsidP="00FB7C32">
      <w:pPr>
        <w:ind w:left="270"/>
      </w:pPr>
      <w:r w:rsidRPr="00DC2E5C">
        <w:rPr>
          <w:b/>
          <w:u w:val="single"/>
        </w:rPr>
        <w:t>Academic Integrity:</w:t>
      </w:r>
      <w:r>
        <w:rPr>
          <w:b/>
        </w:rPr>
        <w:t xml:space="preserve">  </w:t>
      </w:r>
      <w:r w:rsidRPr="000D733A">
        <w:rPr>
          <w:b/>
        </w:rPr>
        <w:t>“</w:t>
      </w:r>
      <w:r w:rsidRPr="000D733A">
        <w:t xml:space="preserve">Students are responsible for the honest completion and representation of their work, for the appropriate citation of sources, and for respect of others’ academic endeavors.  Students who violate these standards will be confronted and must accept the consequences of their actions.” </w:t>
      </w:r>
      <w:r w:rsidRPr="00037BAF">
        <w:t>A description of your rights and responsibilities as a member of t</w:t>
      </w:r>
      <w:r>
        <w:t xml:space="preserve">he UW-SP community can be found </w:t>
      </w:r>
      <w:r w:rsidRPr="00037BAF">
        <w:t>a</w:t>
      </w:r>
      <w:r>
        <w:t xml:space="preserve">t </w:t>
      </w:r>
      <w:hyperlink r:id="rId10" w:history="1"/>
      <w:hyperlink r:id="rId11" w:tooltip="http://www.uwsp.edu/admin/stuaffairs/rights/" w:history="1">
        <w:r>
          <w:rPr>
            <w:rStyle w:val="Hyperlink"/>
          </w:rPr>
          <w:t>http://www.uwsp.edu/admin/stuaffairs/rights/</w:t>
        </w:r>
      </w:hyperlink>
    </w:p>
    <w:p w14:paraId="2F794EB9" w14:textId="77777777" w:rsidR="00FB7C32" w:rsidRPr="00A540E8" w:rsidRDefault="00FB7C32" w:rsidP="00FB7C32">
      <w:pPr>
        <w:ind w:left="270"/>
        <w:rPr>
          <w:b/>
          <w:i/>
        </w:rPr>
      </w:pPr>
      <w:r w:rsidRPr="00A540E8">
        <w:rPr>
          <w:b/>
          <w:u w:val="single"/>
        </w:rPr>
        <w:t>Disposition/Attitude:</w:t>
      </w:r>
      <w:r w:rsidRPr="00A540E8">
        <w:t xml:space="preserve">  At the end of the semester you will be asked to self-assess your level of participation and preparation as well as disposition to learning exhibited during the course.  The instructor will also assess participation and attitude.  The assessment is based on general disposition indicators identified for preservice teachers.  </w:t>
      </w:r>
      <w:r w:rsidRPr="00A540E8">
        <w:rPr>
          <w:b/>
          <w:i/>
        </w:rPr>
        <w:t>These disposition indicators help define the professional behaviors to be developed and exhibited by teacher candidates.</w:t>
      </w:r>
    </w:p>
    <w:p w14:paraId="5BCDCED2" w14:textId="77777777" w:rsidR="00FB7C32" w:rsidRDefault="00FB7C32" w:rsidP="00FB7C32">
      <w:pPr>
        <w:ind w:left="270"/>
        <w:rPr>
          <w:b/>
          <w:i/>
          <w:sz w:val="23"/>
          <w:szCs w:val="23"/>
        </w:rPr>
      </w:pPr>
    </w:p>
    <w:p w14:paraId="0184304D" w14:textId="77777777" w:rsidR="00FB7C32" w:rsidRPr="0089458E"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720"/>
          <w:tab w:val="left" w:pos="2160"/>
        </w:tabs>
        <w:ind w:left="720" w:right="360"/>
        <w:jc w:val="center"/>
        <w:rPr>
          <w:b/>
        </w:rPr>
      </w:pPr>
      <w:r>
        <w:rPr>
          <w:b/>
        </w:rPr>
        <w:t xml:space="preserve">Disposition </w:t>
      </w:r>
      <w:r w:rsidRPr="0089458E">
        <w:rPr>
          <w:b/>
        </w:rPr>
        <w:t>Indicators</w:t>
      </w:r>
    </w:p>
    <w:p w14:paraId="473D9D90"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720"/>
          <w:tab w:val="left" w:pos="2160"/>
        </w:tabs>
        <w:ind w:left="720" w:right="360"/>
      </w:pPr>
      <w:r>
        <w:rPr>
          <w:b/>
        </w:rPr>
        <w:t xml:space="preserve">Collaboration:  </w:t>
      </w:r>
      <w:r>
        <w:t>The ability to work together, especially in a joint intellectual effort.</w:t>
      </w:r>
    </w:p>
    <w:p w14:paraId="21D281DF"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2160"/>
        </w:tabs>
        <w:ind w:left="2700" w:right="360" w:hanging="1980"/>
      </w:pPr>
      <w:r>
        <w:rPr>
          <w:b/>
        </w:rPr>
        <w:t>Honesty/Integrity</w:t>
      </w:r>
      <w:r>
        <w:t>:  The ability to demonstrate truthfulness to oneself and others; demonstrate moral excellence and trustworthiness</w:t>
      </w:r>
    </w:p>
    <w:p w14:paraId="23CCFDD0"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720"/>
          <w:tab w:val="left" w:pos="2160"/>
        </w:tabs>
        <w:ind w:left="1710" w:right="360" w:hanging="990"/>
      </w:pPr>
      <w:r>
        <w:rPr>
          <w:b/>
        </w:rPr>
        <w:t>Respect</w:t>
      </w:r>
      <w:r>
        <w:t>:  The ability to honor, value, and demonstrate consideration and regard for oneself and others</w:t>
      </w:r>
    </w:p>
    <w:p w14:paraId="0A31D814"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720"/>
          <w:tab w:val="left" w:pos="2160"/>
        </w:tabs>
        <w:ind w:left="720" w:right="360"/>
      </w:pPr>
      <w:r>
        <w:rPr>
          <w:b/>
        </w:rPr>
        <w:t xml:space="preserve">Reverence for Learning:  </w:t>
      </w:r>
      <w:r>
        <w:t>Respect and seriousness of intent to acquire knowledge</w:t>
      </w:r>
    </w:p>
    <w:p w14:paraId="353B1DA1"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2160"/>
        </w:tabs>
        <w:ind w:left="2970" w:right="360" w:hanging="2250"/>
      </w:pPr>
      <w:r>
        <w:rPr>
          <w:b/>
        </w:rPr>
        <w:t>Emotional Maturity:</w:t>
      </w:r>
      <w:r>
        <w:t xml:space="preserve">  The ability to adjust one’s emotional state to a suitable level of intensity in order to remain engaged with one’s surroundings</w:t>
      </w:r>
    </w:p>
    <w:p w14:paraId="37EC8354"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2160"/>
        </w:tabs>
        <w:ind w:left="1890" w:right="360" w:hanging="1170"/>
      </w:pPr>
      <w:r>
        <w:rPr>
          <w:b/>
        </w:rPr>
        <w:t>Reflection:</w:t>
      </w:r>
      <w:r>
        <w:t xml:space="preserve"> The ability to review, analyze, and evaluate the success of past decisions in an effort to make better decisions in the future</w:t>
      </w:r>
    </w:p>
    <w:p w14:paraId="0776FF31"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720"/>
          <w:tab w:val="left" w:pos="2160"/>
        </w:tabs>
        <w:ind w:left="720" w:right="360"/>
      </w:pPr>
      <w:r>
        <w:rPr>
          <w:b/>
        </w:rPr>
        <w:t>Flexibility:</w:t>
      </w:r>
      <w:r>
        <w:t xml:space="preserve">  The willingness to accept and adapt to change</w:t>
      </w:r>
    </w:p>
    <w:p w14:paraId="7B28ADD3" w14:textId="77777777" w:rsidR="00FB7C32" w:rsidRPr="0089458E"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2160"/>
        </w:tabs>
        <w:ind w:left="2430" w:right="360" w:hanging="1710"/>
      </w:pPr>
      <w:r>
        <w:rPr>
          <w:b/>
        </w:rPr>
        <w:t>Responsibility:</w:t>
      </w:r>
      <w:r>
        <w:t xml:space="preserve">  The ability to act independently, demonstrating accountability, reliability and sound judgment</w:t>
      </w:r>
    </w:p>
    <w:p w14:paraId="62A16C3D" w14:textId="77777777" w:rsidR="00FB7C32" w:rsidRPr="00C64136" w:rsidRDefault="00FB7C32" w:rsidP="00FB7C32">
      <w:r>
        <w:rPr>
          <w:b/>
        </w:rPr>
        <w:t xml:space="preserve"> </w:t>
      </w:r>
      <w:r>
        <w:rPr>
          <w:b/>
        </w:rPr>
        <w:tab/>
      </w:r>
      <w:r>
        <w:rPr>
          <w:b/>
        </w:rPr>
        <w:tab/>
      </w:r>
      <w:r w:rsidRPr="00544317">
        <w:t> </w:t>
      </w:r>
    </w:p>
    <w:p w14:paraId="65C25246" w14:textId="77777777" w:rsidR="00FB7C32" w:rsidRDefault="00FB7C32" w:rsidP="00FB7C32">
      <w:pPr>
        <w:pStyle w:val="PlainText"/>
        <w:ind w:left="270" w:right="-180" w:hanging="270"/>
        <w:rPr>
          <w:rFonts w:ascii="Times New Roman" w:hAnsi="Times New Roman"/>
          <w:b/>
          <w:sz w:val="24"/>
          <w:szCs w:val="24"/>
        </w:rPr>
      </w:pPr>
    </w:p>
    <w:p w14:paraId="6ADB39C5" w14:textId="77777777" w:rsidR="00FB7C32" w:rsidRPr="009C4C8F" w:rsidRDefault="00FB7C32" w:rsidP="00FB7C32">
      <w:pPr>
        <w:pStyle w:val="PlainText"/>
        <w:ind w:left="270" w:right="-180" w:hanging="270"/>
        <w:rPr>
          <w:rFonts w:ascii="Times New Roman" w:hAnsi="Times New Roman"/>
          <w:b/>
          <w:sz w:val="24"/>
          <w:szCs w:val="24"/>
        </w:rPr>
      </w:pPr>
      <w:r w:rsidRPr="009C4C8F">
        <w:rPr>
          <w:rFonts w:ascii="Times New Roman" w:hAnsi="Times New Roman"/>
          <w:b/>
          <w:sz w:val="24"/>
          <w:szCs w:val="24"/>
        </w:rPr>
        <w:lastRenderedPageBreak/>
        <w:t>THEREFORE, IT IS YOUR RESPONSIBILITY TO:</w:t>
      </w:r>
    </w:p>
    <w:p w14:paraId="77441B72"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Be willing to </w:t>
      </w:r>
      <w:r w:rsidRPr="00CD18B0">
        <w:rPr>
          <w:rFonts w:ascii="Times New Roman" w:hAnsi="Times New Roman"/>
          <w:sz w:val="24"/>
          <w:szCs w:val="24"/>
          <w:u w:val="single"/>
        </w:rPr>
        <w:t>explore</w:t>
      </w:r>
      <w:r>
        <w:rPr>
          <w:rFonts w:ascii="Times New Roman" w:hAnsi="Times New Roman"/>
          <w:sz w:val="24"/>
          <w:szCs w:val="24"/>
        </w:rPr>
        <w:t xml:space="preserve">, </w:t>
      </w:r>
      <w:r w:rsidRPr="00CD18B0">
        <w:rPr>
          <w:rFonts w:ascii="Times New Roman" w:hAnsi="Times New Roman"/>
          <w:sz w:val="24"/>
          <w:szCs w:val="24"/>
          <w:u w:val="single"/>
        </w:rPr>
        <w:t>conjecture</w:t>
      </w:r>
      <w:r w:rsidRPr="00CD18B0">
        <w:rPr>
          <w:rFonts w:ascii="Times New Roman" w:hAnsi="Times New Roman"/>
          <w:sz w:val="24"/>
          <w:szCs w:val="24"/>
        </w:rPr>
        <w:t>,</w:t>
      </w:r>
      <w:r>
        <w:rPr>
          <w:rFonts w:ascii="Times New Roman" w:hAnsi="Times New Roman"/>
          <w:sz w:val="24"/>
          <w:szCs w:val="24"/>
        </w:rPr>
        <w:t xml:space="preserve"> and </w:t>
      </w:r>
      <w:r w:rsidRPr="00CD18B0">
        <w:rPr>
          <w:rFonts w:ascii="Times New Roman" w:hAnsi="Times New Roman"/>
          <w:sz w:val="24"/>
          <w:szCs w:val="24"/>
          <w:u w:val="single"/>
        </w:rPr>
        <w:t>justify</w:t>
      </w:r>
      <w:r>
        <w:rPr>
          <w:rFonts w:ascii="Times New Roman" w:hAnsi="Times New Roman"/>
          <w:sz w:val="24"/>
          <w:szCs w:val="24"/>
        </w:rPr>
        <w:t xml:space="preserve"> –  participate as a mathematician</w:t>
      </w:r>
    </w:p>
    <w:p w14:paraId="0ADDDF60"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Complete reading and other assignments </w:t>
      </w:r>
      <w:r w:rsidRPr="00CD18B0">
        <w:rPr>
          <w:rFonts w:ascii="Times New Roman" w:hAnsi="Times New Roman"/>
          <w:sz w:val="24"/>
          <w:szCs w:val="24"/>
          <w:u w:val="single"/>
        </w:rPr>
        <w:t>before</w:t>
      </w:r>
      <w:r>
        <w:rPr>
          <w:rFonts w:ascii="Times New Roman" w:hAnsi="Times New Roman"/>
          <w:sz w:val="24"/>
          <w:szCs w:val="24"/>
        </w:rPr>
        <w:t xml:space="preserve"> coming to class</w:t>
      </w:r>
    </w:p>
    <w:p w14:paraId="7CCF1C32"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Reflect on previous material and assignments and </w:t>
      </w:r>
      <w:r w:rsidRPr="00CD18B0">
        <w:rPr>
          <w:rFonts w:ascii="Times New Roman" w:hAnsi="Times New Roman"/>
          <w:sz w:val="24"/>
          <w:szCs w:val="24"/>
          <w:u w:val="single"/>
        </w:rPr>
        <w:t>take responsibility for your own learning</w:t>
      </w:r>
    </w:p>
    <w:p w14:paraId="30799E74"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Be ready and willing to </w:t>
      </w:r>
      <w:r w:rsidRPr="00CD18B0">
        <w:rPr>
          <w:rFonts w:ascii="Times New Roman" w:hAnsi="Times New Roman"/>
          <w:sz w:val="24"/>
          <w:szCs w:val="24"/>
          <w:u w:val="single"/>
        </w:rPr>
        <w:t>meaningfully participate</w:t>
      </w:r>
      <w:r>
        <w:rPr>
          <w:rFonts w:ascii="Times New Roman" w:hAnsi="Times New Roman"/>
          <w:sz w:val="24"/>
          <w:szCs w:val="24"/>
        </w:rPr>
        <w:t xml:space="preserve"> in class activities and discussions</w:t>
      </w:r>
    </w:p>
    <w:p w14:paraId="44C09E62"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Maintain a </w:t>
      </w:r>
      <w:r w:rsidRPr="00CD18B0">
        <w:rPr>
          <w:rFonts w:ascii="Times New Roman" w:hAnsi="Times New Roman"/>
          <w:sz w:val="24"/>
          <w:szCs w:val="24"/>
          <w:u w:val="single"/>
        </w:rPr>
        <w:t>positive and professional attitude</w:t>
      </w:r>
      <w:r>
        <w:rPr>
          <w:rFonts w:ascii="Times New Roman" w:hAnsi="Times New Roman"/>
          <w:sz w:val="24"/>
          <w:szCs w:val="24"/>
        </w:rPr>
        <w:t xml:space="preserve"> and </w:t>
      </w:r>
      <w:r w:rsidRPr="00CD18B0">
        <w:rPr>
          <w:rFonts w:ascii="Times New Roman" w:hAnsi="Times New Roman"/>
          <w:sz w:val="24"/>
          <w:szCs w:val="24"/>
          <w:u w:val="single"/>
        </w:rPr>
        <w:t>work ethic</w:t>
      </w:r>
      <w:r>
        <w:rPr>
          <w:rFonts w:ascii="Times New Roman" w:hAnsi="Times New Roman"/>
          <w:sz w:val="24"/>
          <w:szCs w:val="24"/>
        </w:rPr>
        <w:t xml:space="preserve"> throughout the course</w:t>
      </w:r>
    </w:p>
    <w:p w14:paraId="2C88F211"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Believe you can learn the material and </w:t>
      </w:r>
      <w:r w:rsidRPr="004270BF">
        <w:rPr>
          <w:rFonts w:ascii="Times New Roman" w:hAnsi="Times New Roman"/>
          <w:sz w:val="24"/>
          <w:szCs w:val="24"/>
          <w:u w:val="single"/>
        </w:rPr>
        <w:t>reflect on how it can be used in your future teaching career</w:t>
      </w:r>
    </w:p>
    <w:p w14:paraId="1CBB2F33"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Acknowledge that the instructor and others are concerned about your learning and are willing to assist you; therefore, </w:t>
      </w:r>
      <w:r w:rsidRPr="004270BF">
        <w:rPr>
          <w:rFonts w:ascii="Times New Roman" w:hAnsi="Times New Roman"/>
          <w:sz w:val="24"/>
          <w:szCs w:val="24"/>
          <w:u w:val="single"/>
        </w:rPr>
        <w:t>seek out</w:t>
      </w:r>
      <w:r>
        <w:rPr>
          <w:rFonts w:ascii="Times New Roman" w:hAnsi="Times New Roman"/>
          <w:sz w:val="24"/>
          <w:szCs w:val="24"/>
        </w:rPr>
        <w:t xml:space="preserve"> the instructor, peers, and those in academic support roles</w:t>
      </w:r>
    </w:p>
    <w:p w14:paraId="540E73C5" w14:textId="77777777" w:rsidR="00FB7C32" w:rsidRDefault="00FB7C32" w:rsidP="00FB7C32">
      <w:pPr>
        <w:pStyle w:val="PlainText"/>
        <w:numPr>
          <w:ilvl w:val="0"/>
          <w:numId w:val="4"/>
        </w:numPr>
        <w:ind w:right="-180"/>
        <w:rPr>
          <w:rFonts w:ascii="Times New Roman" w:hAnsi="Times New Roman"/>
          <w:sz w:val="24"/>
          <w:szCs w:val="24"/>
        </w:rPr>
      </w:pPr>
      <w:r w:rsidRPr="004270BF">
        <w:rPr>
          <w:rFonts w:ascii="Times New Roman" w:hAnsi="Times New Roman"/>
          <w:sz w:val="24"/>
          <w:szCs w:val="24"/>
          <w:u w:val="single"/>
        </w:rPr>
        <w:t>Present assignments in a professional manner</w:t>
      </w:r>
      <w:r>
        <w:rPr>
          <w:rFonts w:ascii="Times New Roman" w:hAnsi="Times New Roman"/>
          <w:sz w:val="24"/>
          <w:szCs w:val="24"/>
        </w:rPr>
        <w:t>.  Use pencil and eraser.  Pens are not acceptable for mathematics.  Word-process all other work (reflections, lesson plans, etc.).</w:t>
      </w:r>
    </w:p>
    <w:p w14:paraId="497C27E7" w14:textId="77777777" w:rsidR="00FB7C32" w:rsidRPr="00760338" w:rsidRDefault="00FB7C32" w:rsidP="00FB7C32">
      <w:pPr>
        <w:pStyle w:val="PlainText"/>
        <w:tabs>
          <w:tab w:val="left" w:pos="540"/>
          <w:tab w:val="left" w:pos="1440"/>
        </w:tabs>
        <w:ind w:left="720" w:right="-180" w:hanging="720"/>
        <w:rPr>
          <w:rFonts w:ascii="Times New Roman" w:hAnsi="Times New Roman"/>
          <w:b/>
          <w:sz w:val="18"/>
          <w:szCs w:val="18"/>
          <w:u w:val="single"/>
        </w:rPr>
      </w:pPr>
    </w:p>
    <w:p w14:paraId="3B13B2DE" w14:textId="77777777" w:rsidR="00FB7C32" w:rsidRPr="00760338" w:rsidRDefault="00FB7C32" w:rsidP="00FB7C32">
      <w:pPr>
        <w:pStyle w:val="PlainText"/>
        <w:tabs>
          <w:tab w:val="left" w:pos="540"/>
          <w:tab w:val="left" w:pos="1440"/>
        </w:tabs>
        <w:ind w:left="720" w:right="-180" w:hanging="720"/>
        <w:rPr>
          <w:rFonts w:ascii="Times New Roman" w:hAnsi="Times New Roman"/>
          <w:b/>
          <w:sz w:val="22"/>
          <w:szCs w:val="22"/>
        </w:rPr>
      </w:pPr>
      <w:r w:rsidRPr="00760338">
        <w:rPr>
          <w:rFonts w:ascii="Times New Roman" w:hAnsi="Times New Roman"/>
          <w:b/>
          <w:sz w:val="22"/>
          <w:szCs w:val="22"/>
          <w:u w:val="single"/>
        </w:rPr>
        <w:t>Other Important Concerns</w:t>
      </w:r>
      <w:r w:rsidRPr="00760338">
        <w:rPr>
          <w:rFonts w:ascii="Times New Roman" w:hAnsi="Times New Roman"/>
          <w:b/>
          <w:sz w:val="22"/>
          <w:szCs w:val="22"/>
        </w:rPr>
        <w:t>:</w:t>
      </w:r>
    </w:p>
    <w:p w14:paraId="7DC1C257" w14:textId="77777777" w:rsidR="00FB7C32" w:rsidRPr="00760338" w:rsidRDefault="00FB7C32" w:rsidP="00FB7C32">
      <w:pPr>
        <w:ind w:left="270"/>
        <w:rPr>
          <w:sz w:val="22"/>
          <w:szCs w:val="22"/>
        </w:rPr>
      </w:pPr>
      <w:r w:rsidRPr="00760338">
        <w:rPr>
          <w:b/>
          <w:sz w:val="22"/>
          <w:szCs w:val="22"/>
          <w:u w:val="single"/>
        </w:rPr>
        <w:t>Disabilities</w:t>
      </w:r>
      <w:r w:rsidRPr="00760338">
        <w:rPr>
          <w:b/>
          <w:sz w:val="22"/>
          <w:szCs w:val="22"/>
        </w:rPr>
        <w:t xml:space="preserve">: </w:t>
      </w:r>
      <w:r w:rsidRPr="00760338">
        <w:rPr>
          <w:sz w:val="22"/>
          <w:szCs w:val="22"/>
        </w:rPr>
        <w:t>If you have a disability, it is your responsibility to contact the Office of Disability Services during the first two weeks of classes and with the instructor to discuss accommodations.</w:t>
      </w:r>
    </w:p>
    <w:p w14:paraId="0D497FB1" w14:textId="77777777" w:rsidR="00FB7C32" w:rsidRPr="00760338" w:rsidRDefault="00FB7C32" w:rsidP="00FB7C32">
      <w:pPr>
        <w:ind w:left="270"/>
        <w:rPr>
          <w:sz w:val="22"/>
          <w:szCs w:val="22"/>
        </w:rPr>
      </w:pPr>
      <w:r w:rsidRPr="00760338">
        <w:rPr>
          <w:b/>
          <w:sz w:val="22"/>
          <w:szCs w:val="22"/>
          <w:u w:val="single"/>
        </w:rPr>
        <w:t>Religious Beliefs</w:t>
      </w:r>
      <w:r w:rsidRPr="00760338">
        <w:rPr>
          <w:b/>
          <w:sz w:val="22"/>
          <w:szCs w:val="22"/>
        </w:rPr>
        <w:t>:</w:t>
      </w:r>
      <w:r w:rsidRPr="00760338">
        <w:rPr>
          <w:sz w:val="22"/>
          <w:szCs w:val="22"/>
        </w:rPr>
        <w:t xml:space="preserve">   Students’ sincerely held religious beliefs will be reasonably accommodated with respect to all examinations and other academic requirements.  According to UWS 22.03, you must notify the instructor within the first three weeks of classes about specific dates which require accommodation.</w:t>
      </w:r>
    </w:p>
    <w:p w14:paraId="57B454FC" w14:textId="77777777" w:rsidR="00FB7C32" w:rsidRDefault="00FB7C32" w:rsidP="00FB7C32">
      <w:pPr>
        <w:pStyle w:val="PlainText"/>
        <w:ind w:right="-1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C2D1D6A" w14:textId="77777777" w:rsidR="00FB7C32" w:rsidRDefault="00FB7C32" w:rsidP="00FB7C32">
      <w:pPr>
        <w:pStyle w:val="PlainText"/>
        <w:pBdr>
          <w:top w:val="single" w:sz="4" w:space="1" w:color="auto"/>
          <w:left w:val="single" w:sz="4" w:space="12" w:color="auto"/>
          <w:bottom w:val="single" w:sz="4" w:space="1" w:color="auto"/>
          <w:right w:val="single" w:sz="4" w:space="22" w:color="auto"/>
        </w:pBdr>
        <w:ind w:left="360" w:right="-180"/>
        <w:jc w:val="center"/>
        <w:rPr>
          <w:rFonts w:ascii="Times New Roman" w:hAnsi="Times New Roman"/>
          <w:b/>
          <w:i/>
          <w:sz w:val="22"/>
          <w:szCs w:val="22"/>
        </w:rPr>
      </w:pPr>
      <w:r w:rsidRPr="00760338">
        <w:rPr>
          <w:rFonts w:ascii="Times New Roman" w:hAnsi="Times New Roman"/>
          <w:b/>
          <w:i/>
          <w:sz w:val="22"/>
          <w:szCs w:val="22"/>
        </w:rPr>
        <w:t xml:space="preserve">If at any time you are unsure about what is expected of you, either in class or </w:t>
      </w:r>
    </w:p>
    <w:p w14:paraId="29CE4B7E" w14:textId="77777777" w:rsidR="00FB7C32" w:rsidRPr="00760338" w:rsidRDefault="00FB7C32" w:rsidP="00FB7C32">
      <w:pPr>
        <w:pStyle w:val="PlainText"/>
        <w:pBdr>
          <w:top w:val="single" w:sz="4" w:space="1" w:color="auto"/>
          <w:left w:val="single" w:sz="4" w:space="12" w:color="auto"/>
          <w:bottom w:val="single" w:sz="4" w:space="1" w:color="auto"/>
          <w:right w:val="single" w:sz="4" w:space="22" w:color="auto"/>
        </w:pBdr>
        <w:ind w:left="360" w:right="-180"/>
        <w:jc w:val="center"/>
        <w:rPr>
          <w:rFonts w:ascii="Times New Roman" w:hAnsi="Times New Roman"/>
          <w:b/>
          <w:i/>
          <w:sz w:val="22"/>
          <w:szCs w:val="22"/>
        </w:rPr>
      </w:pPr>
      <w:r w:rsidRPr="00760338">
        <w:rPr>
          <w:rFonts w:ascii="Times New Roman" w:hAnsi="Times New Roman"/>
          <w:b/>
          <w:i/>
          <w:sz w:val="22"/>
          <w:szCs w:val="22"/>
        </w:rPr>
        <w:t>in relation to assignments, please make an appointment to discuss this with me immediately.</w:t>
      </w:r>
    </w:p>
    <w:p w14:paraId="6A32EE66" w14:textId="77777777" w:rsidR="00FB7C32" w:rsidRDefault="00FB7C32" w:rsidP="00FB7C32">
      <w:pPr>
        <w:pStyle w:val="PlainText"/>
        <w:tabs>
          <w:tab w:val="right" w:pos="9216"/>
        </w:tabs>
        <w:ind w:right="-180"/>
        <w:jc w:val="center"/>
        <w:rPr>
          <w:rFonts w:ascii="Times New Roman" w:hAnsi="Times New Roman"/>
          <w:b/>
          <w:sz w:val="24"/>
          <w:u w:val="single"/>
        </w:rPr>
      </w:pPr>
    </w:p>
    <w:p w14:paraId="3EF09FCA" w14:textId="77777777" w:rsidR="00FB7C32" w:rsidRDefault="00FB7C32" w:rsidP="00FB7C32">
      <w:pPr>
        <w:pStyle w:val="PlainText"/>
        <w:tabs>
          <w:tab w:val="right" w:pos="9216"/>
        </w:tabs>
        <w:ind w:right="-180"/>
        <w:jc w:val="center"/>
        <w:rPr>
          <w:rFonts w:ascii="Times New Roman" w:hAnsi="Times New Roman"/>
          <w:b/>
          <w:sz w:val="24"/>
          <w:u w:val="single"/>
        </w:rPr>
      </w:pPr>
      <w:r>
        <w:rPr>
          <w:rFonts w:ascii="Times New Roman" w:hAnsi="Times New Roman"/>
          <w:b/>
          <w:sz w:val="24"/>
          <w:u w:val="single"/>
        </w:rPr>
        <w:t>ASSESSMENT INDICATORS (tentative):</w:t>
      </w:r>
    </w:p>
    <w:p w14:paraId="302ECEF7" w14:textId="77777777" w:rsidR="00DE6C7C" w:rsidRDefault="00FB7C32" w:rsidP="00FB7C32">
      <w:pPr>
        <w:pStyle w:val="PlainText"/>
        <w:ind w:right="-180"/>
        <w:rPr>
          <w:rFonts w:ascii="Times New Roman" w:hAnsi="Times New Roman"/>
        </w:rPr>
      </w:pPr>
      <w:r>
        <w:rPr>
          <w:rFonts w:ascii="Times New Roman" w:hAnsi="Times New Roman"/>
        </w:rPr>
        <w:tab/>
      </w:r>
    </w:p>
    <w:p w14:paraId="0EC6B79E" w14:textId="77777777" w:rsidR="00FB7C32" w:rsidRPr="00741466" w:rsidRDefault="00FB7C32" w:rsidP="00DE6C7C">
      <w:pPr>
        <w:pStyle w:val="PlainText"/>
        <w:ind w:right="-180" w:firstLine="720"/>
        <w:rPr>
          <w:rFonts w:ascii="Times New Roman" w:hAnsi="Times New Roman"/>
          <w:sz w:val="24"/>
          <w:szCs w:val="24"/>
        </w:rPr>
      </w:pPr>
      <w:r>
        <w:rPr>
          <w:rFonts w:ascii="Times New Roman" w:hAnsi="Times New Roman"/>
          <w:sz w:val="24"/>
          <w:szCs w:val="24"/>
        </w:rPr>
        <w:t xml:space="preserve">Exams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6C7C">
        <w:rPr>
          <w:rFonts w:ascii="Times New Roman" w:hAnsi="Times New Roman"/>
          <w:sz w:val="24"/>
          <w:szCs w:val="24"/>
        </w:rPr>
        <w:tab/>
      </w:r>
      <w:r w:rsidR="00DE6C7C">
        <w:rPr>
          <w:rFonts w:ascii="Times New Roman" w:hAnsi="Times New Roman"/>
          <w:sz w:val="24"/>
          <w:szCs w:val="24"/>
        </w:rPr>
        <w:tab/>
        <w:t>300</w:t>
      </w:r>
      <w:r>
        <w:rPr>
          <w:rFonts w:ascii="Times New Roman" w:hAnsi="Times New Roman"/>
          <w:sz w:val="24"/>
          <w:szCs w:val="24"/>
        </w:rPr>
        <w:t xml:space="preserve"> points</w:t>
      </w:r>
    </w:p>
    <w:p w14:paraId="787EF2B9" w14:textId="77777777" w:rsidR="00FB7C32" w:rsidRPr="00741466" w:rsidRDefault="00FB7C32" w:rsidP="00FB7C32">
      <w:pPr>
        <w:pStyle w:val="PlainText"/>
        <w:tabs>
          <w:tab w:val="left" w:pos="720"/>
          <w:tab w:val="left" w:pos="1440"/>
        </w:tabs>
        <w:ind w:left="2160" w:right="-180" w:hanging="2160"/>
        <w:rPr>
          <w:rFonts w:ascii="Times New Roman" w:hAnsi="Times New Roman"/>
          <w:sz w:val="24"/>
          <w:szCs w:val="24"/>
        </w:rPr>
      </w:pPr>
      <w:r>
        <w:rPr>
          <w:rFonts w:ascii="Times New Roman" w:hAnsi="Times New Roman"/>
          <w:sz w:val="24"/>
          <w:szCs w:val="24"/>
        </w:rPr>
        <w:tab/>
        <w:t>Graded h</w:t>
      </w:r>
      <w:r w:rsidRPr="00741466">
        <w:rPr>
          <w:rFonts w:ascii="Times New Roman" w:hAnsi="Times New Roman"/>
          <w:sz w:val="24"/>
          <w:szCs w:val="24"/>
        </w:rPr>
        <w:t>omework,</w:t>
      </w:r>
      <w:r w:rsidR="00DE6C7C">
        <w:rPr>
          <w:rFonts w:ascii="Times New Roman" w:hAnsi="Times New Roman"/>
          <w:sz w:val="24"/>
          <w:szCs w:val="24"/>
        </w:rPr>
        <w:t xml:space="preserve"> labs, synthesis paper</w:t>
      </w:r>
      <w:r w:rsidR="00DE6C7C">
        <w:rPr>
          <w:rFonts w:ascii="Times New Roman" w:hAnsi="Times New Roman"/>
          <w:sz w:val="24"/>
          <w:szCs w:val="24"/>
        </w:rPr>
        <w:tab/>
      </w:r>
      <w:r w:rsidR="00DE6C7C">
        <w:rPr>
          <w:rFonts w:ascii="Times New Roman" w:hAnsi="Times New Roman"/>
          <w:sz w:val="24"/>
          <w:szCs w:val="24"/>
        </w:rPr>
        <w:tab/>
        <w:t>25</w:t>
      </w:r>
      <w:r>
        <w:rPr>
          <w:rFonts w:ascii="Times New Roman" w:hAnsi="Times New Roman"/>
          <w:sz w:val="24"/>
          <w:szCs w:val="24"/>
        </w:rPr>
        <w:t>0 points</w:t>
      </w:r>
    </w:p>
    <w:p w14:paraId="3932AA9A" w14:textId="77777777" w:rsidR="00FB7C32" w:rsidRDefault="00FB7C32" w:rsidP="00FB7C32">
      <w:pPr>
        <w:pStyle w:val="PlainText"/>
        <w:ind w:right="-180"/>
        <w:rPr>
          <w:rFonts w:ascii="Times New Roman" w:hAnsi="Times New Roman"/>
          <w:sz w:val="24"/>
          <w:szCs w:val="24"/>
        </w:rPr>
      </w:pPr>
      <w:r>
        <w:rPr>
          <w:rFonts w:ascii="Times New Roman" w:hAnsi="Times New Roman"/>
          <w:sz w:val="24"/>
          <w:szCs w:val="24"/>
        </w:rPr>
        <w:tab/>
        <w:t>Lesson Plans*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 points</w:t>
      </w:r>
    </w:p>
    <w:p w14:paraId="67C7B879" w14:textId="77777777" w:rsidR="00FB7C32" w:rsidRPr="00741466" w:rsidRDefault="00FB7C32" w:rsidP="00FB7C32">
      <w:pPr>
        <w:pStyle w:val="PlainText"/>
        <w:ind w:right="-180" w:firstLine="720"/>
        <w:rPr>
          <w:rFonts w:ascii="Times New Roman" w:hAnsi="Times New Roman"/>
          <w:sz w:val="24"/>
          <w:szCs w:val="24"/>
        </w:rPr>
      </w:pPr>
      <w:r>
        <w:rPr>
          <w:rFonts w:ascii="Times New Roman" w:hAnsi="Times New Roman"/>
          <w:sz w:val="24"/>
          <w:szCs w:val="24"/>
        </w:rPr>
        <w:t xml:space="preserve">Assessment Analysis/Lesson Reflections* </w:t>
      </w:r>
      <w:r>
        <w:rPr>
          <w:rFonts w:ascii="Times New Roman" w:hAnsi="Times New Roman"/>
          <w:sz w:val="24"/>
          <w:szCs w:val="24"/>
        </w:rPr>
        <w:tab/>
      </w:r>
      <w:r>
        <w:rPr>
          <w:rFonts w:ascii="Times New Roman" w:hAnsi="Times New Roman"/>
          <w:sz w:val="24"/>
          <w:szCs w:val="24"/>
        </w:rPr>
        <w:tab/>
        <w:t xml:space="preserve">  80 points</w:t>
      </w:r>
    </w:p>
    <w:p w14:paraId="73FCF4B0" w14:textId="77777777" w:rsidR="00FB7C32" w:rsidRDefault="00FB7C32" w:rsidP="00FB7C32">
      <w:pPr>
        <w:pStyle w:val="PlainText"/>
        <w:tabs>
          <w:tab w:val="left" w:pos="720"/>
        </w:tabs>
        <w:ind w:left="2160" w:right="-180" w:hanging="2160"/>
        <w:rPr>
          <w:rFonts w:ascii="Times New Roman" w:hAnsi="Times New Roman"/>
          <w:sz w:val="24"/>
          <w:szCs w:val="24"/>
        </w:rPr>
      </w:pPr>
      <w:r w:rsidRPr="00741466">
        <w:rPr>
          <w:rFonts w:ascii="Times New Roman" w:hAnsi="Times New Roman"/>
          <w:sz w:val="24"/>
          <w:szCs w:val="24"/>
        </w:rPr>
        <w:tab/>
      </w:r>
      <w:r>
        <w:rPr>
          <w:rFonts w:ascii="Times New Roman" w:hAnsi="Times New Roman"/>
          <w:sz w:val="24"/>
          <w:szCs w:val="24"/>
        </w:rPr>
        <w:t>Self-assessment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 points</w:t>
      </w:r>
    </w:p>
    <w:p w14:paraId="4A43F202" w14:textId="77777777" w:rsidR="00FB7C32" w:rsidRDefault="00FB7C32" w:rsidP="00FB7C32">
      <w:pPr>
        <w:pStyle w:val="PlainText"/>
        <w:tabs>
          <w:tab w:val="left" w:pos="720"/>
        </w:tabs>
        <w:ind w:left="2160" w:right="-180" w:hanging="2160"/>
        <w:rPr>
          <w:rFonts w:ascii="Times New Roman" w:hAnsi="Times New Roman"/>
          <w:sz w:val="24"/>
          <w:szCs w:val="24"/>
        </w:rPr>
      </w:pPr>
      <w:r>
        <w:rPr>
          <w:rFonts w:ascii="Times New Roman" w:hAnsi="Times New Roman"/>
          <w:sz w:val="24"/>
          <w:szCs w:val="24"/>
        </w:rPr>
        <w:tab/>
        <w:t>Participation and Professionalism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 points</w:t>
      </w:r>
    </w:p>
    <w:p w14:paraId="2BA80A20" w14:textId="77777777" w:rsidR="00FB7C32" w:rsidRPr="00741466" w:rsidRDefault="00FB7C32" w:rsidP="00FB7C32">
      <w:pPr>
        <w:pStyle w:val="PlainText"/>
        <w:tabs>
          <w:tab w:val="left" w:pos="720"/>
          <w:tab w:val="left" w:pos="1620"/>
        </w:tabs>
        <w:ind w:left="2160" w:right="-180" w:hanging="2160"/>
        <w:rPr>
          <w:rFonts w:ascii="Times New Roman" w:hAnsi="Times New Roman"/>
          <w:sz w:val="24"/>
          <w:szCs w:val="24"/>
        </w:rPr>
      </w:pPr>
      <w:r>
        <w:rPr>
          <w:rFonts w:ascii="Times New Roman" w:hAnsi="Times New Roman"/>
          <w:sz w:val="24"/>
          <w:szCs w:val="24"/>
        </w:rPr>
        <w:tab/>
        <w:t>Absences (beyond 4</w:t>
      </w:r>
      <w:r w:rsidRPr="00741466">
        <w:rPr>
          <w:rFonts w:ascii="Times New Roman" w:hAnsi="Times New Roman"/>
          <w:sz w:val="24"/>
          <w:szCs w:val="24"/>
        </w:rPr>
        <w:t>) and excessive tardiness</w:t>
      </w:r>
      <w:r>
        <w:rPr>
          <w:rFonts w:ascii="Times New Roman" w:hAnsi="Times New Roman"/>
          <w:sz w:val="24"/>
          <w:szCs w:val="24"/>
        </w:rPr>
        <w:tab/>
        <w:t xml:space="preserve"> </w:t>
      </w:r>
      <w:proofErr w:type="gramStart"/>
      <w:r>
        <w:rPr>
          <w:rFonts w:ascii="Times New Roman" w:hAnsi="Times New Roman"/>
          <w:sz w:val="24"/>
          <w:szCs w:val="24"/>
        </w:rPr>
        <w:t>–  5</w:t>
      </w:r>
      <w:proofErr w:type="gramEnd"/>
      <w:r>
        <w:rPr>
          <w:rFonts w:ascii="Times New Roman" w:hAnsi="Times New Roman"/>
          <w:sz w:val="24"/>
          <w:szCs w:val="24"/>
        </w:rPr>
        <w:t xml:space="preserve">% </w:t>
      </w:r>
    </w:p>
    <w:p w14:paraId="68992778" w14:textId="77777777" w:rsidR="00FB7C32" w:rsidRDefault="00FB7C32" w:rsidP="00FB7C32">
      <w:pPr>
        <w:pStyle w:val="PlainText"/>
        <w:tabs>
          <w:tab w:val="left" w:pos="720"/>
        </w:tabs>
        <w:ind w:left="2160" w:right="-180" w:hanging="2160"/>
        <w:rPr>
          <w:rFonts w:ascii="Times New Roman" w:hAnsi="Times New Roman"/>
          <w:sz w:val="24"/>
          <w:szCs w:val="24"/>
        </w:rPr>
      </w:pPr>
    </w:p>
    <w:p w14:paraId="568C0920" w14:textId="77777777" w:rsidR="00FB7C32" w:rsidRPr="00760338" w:rsidRDefault="00FB7C32" w:rsidP="00FB7C32">
      <w:pPr>
        <w:pStyle w:val="PlainText"/>
        <w:tabs>
          <w:tab w:val="left" w:pos="720"/>
        </w:tabs>
        <w:ind w:left="810" w:right="-180" w:hanging="810"/>
        <w:rPr>
          <w:rFonts w:ascii="Times New Roman" w:hAnsi="Times New Roman"/>
          <w:sz w:val="22"/>
          <w:szCs w:val="22"/>
        </w:rPr>
      </w:pPr>
      <w:r>
        <w:rPr>
          <w:rFonts w:ascii="Times New Roman" w:hAnsi="Times New Roman"/>
          <w:sz w:val="24"/>
          <w:szCs w:val="24"/>
        </w:rPr>
        <w:tab/>
      </w:r>
      <w:r w:rsidRPr="00760338">
        <w:rPr>
          <w:rFonts w:ascii="Times New Roman" w:hAnsi="Times New Roman"/>
          <w:i/>
          <w:sz w:val="22"/>
          <w:szCs w:val="22"/>
        </w:rPr>
        <w:t xml:space="preserve">*One lesson plan and related /reflection is a required element of your SOE electronic teaching portfolio. Keep both a hard copy and electronic copy for your portfolio.  </w:t>
      </w:r>
      <w:r w:rsidRPr="00760338">
        <w:rPr>
          <w:rFonts w:ascii="Times New Roman" w:hAnsi="Times New Roman"/>
          <w:i/>
          <w:sz w:val="22"/>
          <w:szCs w:val="22"/>
        </w:rPr>
        <w:tab/>
      </w:r>
      <w:r w:rsidRPr="00760338">
        <w:rPr>
          <w:rFonts w:ascii="Times New Roman" w:hAnsi="Times New Roman"/>
          <w:sz w:val="22"/>
          <w:szCs w:val="22"/>
        </w:rPr>
        <w:t xml:space="preserve">  </w:t>
      </w:r>
    </w:p>
    <w:p w14:paraId="5546E4FE" w14:textId="77777777" w:rsidR="00FB7C32" w:rsidRPr="00DF6268" w:rsidRDefault="00FB7C32" w:rsidP="00FB7C32">
      <w:pPr>
        <w:pStyle w:val="PlainText"/>
        <w:tabs>
          <w:tab w:val="left" w:pos="720"/>
          <w:tab w:val="left" w:pos="1620"/>
        </w:tabs>
        <w:ind w:left="360" w:right="-180" w:hanging="360"/>
        <w:rPr>
          <w:rFonts w:ascii="Times New Roman" w:hAnsi="Times New Roman"/>
          <w:b/>
          <w:sz w:val="24"/>
          <w:szCs w:val="24"/>
        </w:rPr>
      </w:pPr>
      <w:r>
        <w:rPr>
          <w:rFonts w:ascii="Times New Roman" w:hAnsi="Times New Roman"/>
          <w:sz w:val="24"/>
          <w:szCs w:val="24"/>
        </w:rPr>
        <w:tab/>
      </w:r>
    </w:p>
    <w:p w14:paraId="1BCBD258" w14:textId="77777777" w:rsidR="00FB7C32" w:rsidRPr="00BB50F9" w:rsidRDefault="00FB7C32" w:rsidP="00FB7C32">
      <w:pPr>
        <w:pStyle w:val="PlainText"/>
        <w:pBdr>
          <w:top w:val="single" w:sz="4" w:space="1" w:color="auto"/>
          <w:left w:val="single" w:sz="4" w:space="0" w:color="auto"/>
          <w:bottom w:val="single" w:sz="4" w:space="1" w:color="auto"/>
          <w:right w:val="single" w:sz="4" w:space="4" w:color="auto"/>
        </w:pBdr>
        <w:ind w:left="450" w:right="180" w:hanging="90"/>
        <w:jc w:val="center"/>
        <w:rPr>
          <w:rFonts w:ascii="Times New Roman" w:hAnsi="Times New Roman"/>
          <w:sz w:val="23"/>
          <w:szCs w:val="23"/>
        </w:rPr>
      </w:pPr>
      <w:r>
        <w:rPr>
          <w:rFonts w:ascii="Times New Roman" w:hAnsi="Times New Roman"/>
          <w:sz w:val="23"/>
          <w:szCs w:val="23"/>
        </w:rPr>
        <w:t xml:space="preserve">Your </w:t>
      </w:r>
      <w:proofErr w:type="gramStart"/>
      <w:r>
        <w:rPr>
          <w:rFonts w:ascii="Times New Roman" w:hAnsi="Times New Roman"/>
          <w:sz w:val="23"/>
          <w:szCs w:val="23"/>
        </w:rPr>
        <w:t xml:space="preserve">grade, </w:t>
      </w:r>
      <w:r w:rsidRPr="00BB50F9">
        <w:rPr>
          <w:rFonts w:ascii="Times New Roman" w:hAnsi="Times New Roman"/>
          <w:sz w:val="23"/>
          <w:szCs w:val="23"/>
        </w:rPr>
        <w:t xml:space="preserve"> </w:t>
      </w:r>
      <w:r w:rsidRPr="00BB50F9">
        <w:rPr>
          <w:rFonts w:ascii="Times New Roman" w:hAnsi="Times New Roman"/>
          <w:sz w:val="23"/>
          <w:szCs w:val="23"/>
          <w:u w:val="single"/>
        </w:rPr>
        <w:t>your</w:t>
      </w:r>
      <w:proofErr w:type="gramEnd"/>
      <w:r w:rsidRPr="00BB50F9">
        <w:rPr>
          <w:rFonts w:ascii="Times New Roman" w:hAnsi="Times New Roman"/>
          <w:sz w:val="23"/>
          <w:szCs w:val="23"/>
          <w:u w:val="single"/>
        </w:rPr>
        <w:t xml:space="preserve"> points</w:t>
      </w:r>
      <w:r w:rsidRPr="00BB50F9">
        <w:rPr>
          <w:rFonts w:ascii="Times New Roman" w:hAnsi="Times New Roman"/>
          <w:sz w:val="23"/>
          <w:szCs w:val="23"/>
        </w:rPr>
        <w:t xml:space="preserve">  </w:t>
      </w:r>
      <w:r w:rsidRPr="00BB50F9">
        <w:rPr>
          <w:rFonts w:ascii="Times New Roman" w:hAnsi="Times New Roman"/>
          <w:sz w:val="23"/>
          <w:szCs w:val="23"/>
        </w:rPr>
        <w:sym w:font="Symbol" w:char="F0B4"/>
      </w:r>
      <w:r w:rsidRPr="00BB50F9">
        <w:rPr>
          <w:rFonts w:ascii="Times New Roman" w:hAnsi="Times New Roman"/>
          <w:sz w:val="23"/>
          <w:szCs w:val="23"/>
        </w:rPr>
        <w:t xml:space="preserve"> 100 </w:t>
      </w:r>
      <w:r>
        <w:rPr>
          <w:rFonts w:ascii="Times New Roman" w:hAnsi="Times New Roman"/>
          <w:sz w:val="23"/>
          <w:szCs w:val="23"/>
        </w:rPr>
        <w:t>%,</w:t>
      </w:r>
      <w:r w:rsidRPr="00BB50F9">
        <w:rPr>
          <w:rFonts w:ascii="Times New Roman" w:hAnsi="Times New Roman"/>
          <w:sz w:val="23"/>
          <w:szCs w:val="23"/>
        </w:rPr>
        <w:t xml:space="preserve"> will be assigned based on the following scale:</w:t>
      </w:r>
    </w:p>
    <w:p w14:paraId="75514D49" w14:textId="77777777" w:rsidR="00FB7C32" w:rsidRPr="00BB50F9" w:rsidRDefault="00FB7C32" w:rsidP="00FB7C32">
      <w:pPr>
        <w:pStyle w:val="PlainText"/>
        <w:pBdr>
          <w:top w:val="single" w:sz="4" w:space="1" w:color="auto"/>
          <w:left w:val="single" w:sz="4" w:space="0" w:color="auto"/>
          <w:bottom w:val="single" w:sz="4" w:space="1" w:color="auto"/>
          <w:right w:val="single" w:sz="4" w:space="4" w:color="auto"/>
        </w:pBdr>
        <w:ind w:left="450" w:right="180" w:hanging="9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BB50F9">
        <w:rPr>
          <w:rFonts w:ascii="Times New Roman" w:hAnsi="Times New Roman"/>
          <w:sz w:val="23"/>
          <w:szCs w:val="23"/>
        </w:rPr>
        <w:t xml:space="preserve">total points  </w:t>
      </w:r>
    </w:p>
    <w:p w14:paraId="4B0EE91F" w14:textId="77777777" w:rsidR="00FB7C32" w:rsidRPr="00760338" w:rsidRDefault="00FB7C32" w:rsidP="00FB7C32">
      <w:pPr>
        <w:pStyle w:val="PlainText"/>
        <w:pBdr>
          <w:top w:val="single" w:sz="4" w:space="1" w:color="auto"/>
          <w:left w:val="single" w:sz="4" w:space="0" w:color="auto"/>
          <w:bottom w:val="single" w:sz="4" w:space="1" w:color="auto"/>
          <w:right w:val="single" w:sz="4" w:space="4" w:color="auto"/>
        </w:pBdr>
        <w:ind w:left="450" w:right="180" w:hanging="90"/>
        <w:rPr>
          <w:rFonts w:ascii="Times New Roman" w:hAnsi="Times New Roman"/>
          <w:sz w:val="18"/>
          <w:szCs w:val="18"/>
        </w:rPr>
      </w:pPr>
      <w:r w:rsidRPr="00BB50F9">
        <w:rPr>
          <w:rFonts w:ascii="Times New Roman" w:hAnsi="Times New Roman"/>
          <w:sz w:val="24"/>
          <w:szCs w:val="24"/>
        </w:rPr>
        <w:t xml:space="preserve">                           </w:t>
      </w:r>
    </w:p>
    <w:p w14:paraId="161230FE" w14:textId="77777777" w:rsidR="00FB7C32" w:rsidRPr="00BB50F9" w:rsidRDefault="00FB7C32" w:rsidP="00FB7C32">
      <w:pPr>
        <w:pStyle w:val="PlainText"/>
        <w:pBdr>
          <w:top w:val="single" w:sz="4" w:space="1" w:color="auto"/>
          <w:left w:val="single" w:sz="4" w:space="0" w:color="auto"/>
          <w:bottom w:val="single" w:sz="4" w:space="1" w:color="auto"/>
          <w:right w:val="single" w:sz="4" w:space="4" w:color="auto"/>
        </w:pBdr>
        <w:ind w:left="450" w:right="180" w:hanging="9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A:   </w:t>
      </w:r>
      <w:r w:rsidRPr="00BB50F9">
        <w:rPr>
          <w:rFonts w:ascii="Times New Roman" w:hAnsi="Times New Roman"/>
          <w:sz w:val="24"/>
          <w:szCs w:val="24"/>
        </w:rPr>
        <w:t>94-100%</w:t>
      </w:r>
      <w:r w:rsidRPr="00BB50F9">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A - :    90-93.9%</w:t>
      </w:r>
      <w:r>
        <w:rPr>
          <w:rFonts w:ascii="Times New Roman" w:hAnsi="Times New Roman"/>
          <w:sz w:val="24"/>
          <w:szCs w:val="24"/>
        </w:rPr>
        <w:tab/>
      </w:r>
      <w:r>
        <w:rPr>
          <w:rFonts w:ascii="Times New Roman" w:hAnsi="Times New Roman"/>
          <w:sz w:val="24"/>
          <w:szCs w:val="24"/>
        </w:rPr>
        <w:tab/>
        <w:t>B+:   87-89.9%</w:t>
      </w:r>
      <w:r>
        <w:rPr>
          <w:rFonts w:ascii="Times New Roman" w:hAnsi="Times New Roman"/>
          <w:sz w:val="24"/>
          <w:szCs w:val="24"/>
        </w:rPr>
        <w:tab/>
      </w:r>
      <w:r>
        <w:rPr>
          <w:rFonts w:ascii="Times New Roman" w:hAnsi="Times New Roman"/>
          <w:sz w:val="24"/>
          <w:szCs w:val="24"/>
        </w:rPr>
        <w:tab/>
      </w:r>
      <w:r w:rsidRPr="00BB50F9">
        <w:rPr>
          <w:rFonts w:ascii="Times New Roman" w:hAnsi="Times New Roman"/>
          <w:sz w:val="24"/>
          <w:szCs w:val="24"/>
        </w:rPr>
        <w:t xml:space="preserve">         </w:t>
      </w:r>
      <w:r>
        <w:rPr>
          <w:rFonts w:ascii="Times New Roman" w:hAnsi="Times New Roman"/>
          <w:sz w:val="24"/>
          <w:szCs w:val="24"/>
        </w:rPr>
        <w:t xml:space="preserve">   B:    </w:t>
      </w:r>
      <w:r w:rsidRPr="00BB50F9">
        <w:rPr>
          <w:rFonts w:ascii="Times New Roman" w:hAnsi="Times New Roman"/>
          <w:sz w:val="24"/>
          <w:szCs w:val="24"/>
        </w:rPr>
        <w:t>83-86</w:t>
      </w:r>
      <w:r>
        <w:rPr>
          <w:rFonts w:ascii="Times New Roman" w:hAnsi="Times New Roman"/>
          <w:sz w:val="24"/>
          <w:szCs w:val="24"/>
        </w:rPr>
        <w:t>.9</w:t>
      </w:r>
      <w:r w:rsidRPr="00BB50F9">
        <w:rPr>
          <w:rFonts w:ascii="Times New Roman" w:hAnsi="Times New Roman"/>
          <w:sz w:val="24"/>
          <w:szCs w:val="24"/>
        </w:rPr>
        <w:t>%</w:t>
      </w:r>
      <w:r w:rsidRPr="00BB50F9">
        <w:rPr>
          <w:rFonts w:ascii="Times New Roman" w:hAnsi="Times New Roman"/>
          <w:sz w:val="24"/>
          <w:szCs w:val="24"/>
        </w:rPr>
        <w:tab/>
      </w:r>
      <w:r w:rsidRPr="00BB50F9">
        <w:rPr>
          <w:rFonts w:ascii="Times New Roman" w:hAnsi="Times New Roman"/>
          <w:sz w:val="24"/>
          <w:szCs w:val="24"/>
        </w:rPr>
        <w:tab/>
      </w:r>
      <w:r>
        <w:rPr>
          <w:rFonts w:ascii="Times New Roman" w:hAnsi="Times New Roman"/>
          <w:sz w:val="24"/>
          <w:szCs w:val="24"/>
        </w:rPr>
        <w:tab/>
        <w:t>B-:      80-82.9 %</w:t>
      </w:r>
      <w:r>
        <w:rPr>
          <w:rFonts w:ascii="Times New Roman" w:hAnsi="Times New Roman"/>
          <w:sz w:val="24"/>
          <w:szCs w:val="24"/>
        </w:rPr>
        <w:tab/>
      </w:r>
      <w:r>
        <w:rPr>
          <w:rFonts w:ascii="Times New Roman" w:hAnsi="Times New Roman"/>
          <w:sz w:val="24"/>
          <w:szCs w:val="24"/>
        </w:rPr>
        <w:tab/>
        <w:t xml:space="preserve">C+:   </w:t>
      </w:r>
      <w:r w:rsidRPr="00BB50F9">
        <w:rPr>
          <w:rFonts w:ascii="Times New Roman" w:hAnsi="Times New Roman"/>
          <w:sz w:val="24"/>
          <w:szCs w:val="24"/>
        </w:rPr>
        <w:t>77-79</w:t>
      </w:r>
      <w:r>
        <w:rPr>
          <w:rFonts w:ascii="Times New Roman" w:hAnsi="Times New Roman"/>
          <w:sz w:val="24"/>
          <w:szCs w:val="24"/>
        </w:rPr>
        <w:t>.9</w:t>
      </w:r>
      <w:r w:rsidRPr="00BB50F9">
        <w:rPr>
          <w:rFonts w:ascii="Times New Roman" w:hAnsi="Times New Roman"/>
          <w:sz w:val="24"/>
          <w:szCs w:val="24"/>
        </w:rPr>
        <w:t>%</w:t>
      </w:r>
    </w:p>
    <w:p w14:paraId="52EE34DF" w14:textId="77777777" w:rsidR="00FB7C32" w:rsidRDefault="00FB7C32" w:rsidP="00FB7C32">
      <w:pPr>
        <w:pStyle w:val="PlainText"/>
        <w:pBdr>
          <w:top w:val="single" w:sz="4" w:space="1" w:color="auto"/>
          <w:left w:val="single" w:sz="4" w:space="0" w:color="auto"/>
          <w:bottom w:val="single" w:sz="4" w:space="1" w:color="auto"/>
          <w:right w:val="single" w:sz="4" w:space="4" w:color="auto"/>
        </w:pBdr>
        <w:ind w:left="360" w:right="1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C:    </w:t>
      </w:r>
      <w:r w:rsidRPr="00BB50F9">
        <w:rPr>
          <w:rFonts w:ascii="Times New Roman" w:hAnsi="Times New Roman"/>
          <w:sz w:val="24"/>
          <w:szCs w:val="24"/>
        </w:rPr>
        <w:t>73-76</w:t>
      </w:r>
      <w:r>
        <w:rPr>
          <w:rFonts w:ascii="Times New Roman" w:hAnsi="Times New Roman"/>
          <w:sz w:val="24"/>
          <w:szCs w:val="24"/>
        </w:rPr>
        <w:t>.9</w:t>
      </w:r>
      <w:r w:rsidRPr="00BB50F9">
        <w:rPr>
          <w:rFonts w:ascii="Times New Roman" w:hAnsi="Times New Roman"/>
          <w:sz w:val="24"/>
          <w:szCs w:val="24"/>
        </w:rPr>
        <w:t>%</w:t>
      </w:r>
      <w:r w:rsidRPr="00BB50F9">
        <w:rPr>
          <w:rFonts w:ascii="Times New Roman" w:hAnsi="Times New Roman"/>
          <w:sz w:val="24"/>
          <w:szCs w:val="24"/>
        </w:rPr>
        <w:tab/>
      </w:r>
      <w:r w:rsidRPr="00BB50F9">
        <w:rPr>
          <w:rFonts w:ascii="Times New Roman" w:hAnsi="Times New Roman"/>
          <w:sz w:val="24"/>
          <w:szCs w:val="24"/>
        </w:rPr>
        <w:tab/>
      </w:r>
      <w:r>
        <w:rPr>
          <w:rFonts w:ascii="Times New Roman" w:hAnsi="Times New Roman"/>
          <w:sz w:val="24"/>
          <w:szCs w:val="24"/>
        </w:rPr>
        <w:tab/>
        <w:t>C- :     70-72.9 %</w:t>
      </w:r>
      <w:r>
        <w:rPr>
          <w:rFonts w:ascii="Times New Roman" w:hAnsi="Times New Roman"/>
          <w:sz w:val="24"/>
          <w:szCs w:val="24"/>
        </w:rPr>
        <w:tab/>
      </w:r>
      <w:r>
        <w:rPr>
          <w:rFonts w:ascii="Times New Roman" w:hAnsi="Times New Roman"/>
          <w:sz w:val="24"/>
          <w:szCs w:val="24"/>
        </w:rPr>
        <w:tab/>
        <w:t>D+:   67-69.9%</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D:    </w:t>
      </w:r>
      <w:r w:rsidRPr="00BB50F9">
        <w:rPr>
          <w:rFonts w:ascii="Times New Roman" w:hAnsi="Times New Roman"/>
          <w:sz w:val="24"/>
          <w:szCs w:val="24"/>
        </w:rPr>
        <w:t>60-66</w:t>
      </w:r>
      <w:r>
        <w:rPr>
          <w:rFonts w:ascii="Times New Roman" w:hAnsi="Times New Roman"/>
          <w:sz w:val="24"/>
          <w:szCs w:val="24"/>
        </w:rPr>
        <w:t>.9</w:t>
      </w:r>
      <w:r w:rsidRPr="00BB50F9">
        <w:rPr>
          <w:rFonts w:ascii="Times New Roman" w:hAnsi="Times New Roman"/>
          <w:sz w:val="24"/>
          <w:szCs w:val="24"/>
        </w:rPr>
        <w:t>%</w:t>
      </w:r>
      <w:r w:rsidRPr="00BB50F9">
        <w:rPr>
          <w:rFonts w:ascii="Times New Roman" w:hAnsi="Times New Roman"/>
          <w:sz w:val="24"/>
          <w:szCs w:val="24"/>
        </w:rPr>
        <w:tab/>
      </w:r>
      <w:r w:rsidRPr="00BB50F9">
        <w:rPr>
          <w:rFonts w:ascii="Times New Roman" w:hAnsi="Times New Roman"/>
          <w:sz w:val="24"/>
          <w:szCs w:val="24"/>
        </w:rPr>
        <w:tab/>
        <w:t xml:space="preserve"> </w:t>
      </w:r>
      <w:r>
        <w:rPr>
          <w:rFonts w:ascii="Times New Roman" w:hAnsi="Times New Roman"/>
          <w:sz w:val="24"/>
          <w:szCs w:val="24"/>
        </w:rPr>
        <w:tab/>
        <w:t xml:space="preserve">F:        </w:t>
      </w:r>
      <w:r w:rsidRPr="00BB50F9">
        <w:rPr>
          <w:rFonts w:ascii="Times New Roman" w:hAnsi="Times New Roman"/>
          <w:sz w:val="24"/>
          <w:szCs w:val="24"/>
        </w:rPr>
        <w:t>59</w:t>
      </w:r>
      <w:r>
        <w:rPr>
          <w:rFonts w:ascii="Times New Roman" w:hAnsi="Times New Roman"/>
          <w:sz w:val="24"/>
          <w:szCs w:val="24"/>
        </w:rPr>
        <w:t>.9</w:t>
      </w:r>
      <w:r w:rsidRPr="00BB50F9">
        <w:rPr>
          <w:rFonts w:ascii="Times New Roman" w:hAnsi="Times New Roman"/>
          <w:sz w:val="24"/>
          <w:szCs w:val="24"/>
        </w:rPr>
        <w:t xml:space="preserve"> % or less</w:t>
      </w:r>
    </w:p>
    <w:p w14:paraId="176F3C7C" w14:textId="77777777" w:rsidR="00FB7C32" w:rsidRPr="00760338" w:rsidRDefault="00FB7C32" w:rsidP="00FB7C32">
      <w:pPr>
        <w:pStyle w:val="PlainText"/>
        <w:pBdr>
          <w:top w:val="single" w:sz="4" w:space="1" w:color="auto"/>
          <w:left w:val="single" w:sz="4" w:space="0" w:color="auto"/>
          <w:bottom w:val="single" w:sz="4" w:space="1" w:color="auto"/>
          <w:right w:val="single" w:sz="4" w:space="4" w:color="auto"/>
        </w:pBdr>
        <w:ind w:left="360" w:right="180"/>
        <w:rPr>
          <w:rFonts w:ascii="Times New Roman" w:hAnsi="Times New Roman"/>
          <w:sz w:val="18"/>
          <w:szCs w:val="18"/>
        </w:rPr>
      </w:pPr>
    </w:p>
    <w:p w14:paraId="217022FC" w14:textId="77777777" w:rsidR="00FB7C32" w:rsidRPr="00BB50F9" w:rsidRDefault="00FB7C32" w:rsidP="00FB7C32">
      <w:pPr>
        <w:pStyle w:val="PlainText"/>
        <w:pBdr>
          <w:top w:val="single" w:sz="4" w:space="1" w:color="auto"/>
          <w:left w:val="single" w:sz="4" w:space="0" w:color="auto"/>
          <w:bottom w:val="single" w:sz="4" w:space="1" w:color="auto"/>
          <w:right w:val="single" w:sz="4" w:space="4" w:color="auto"/>
        </w:pBdr>
        <w:ind w:left="450" w:right="180" w:hanging="90"/>
        <w:rPr>
          <w:rFonts w:ascii="Times New Roman" w:hAnsi="Times New Roman"/>
          <w:sz w:val="24"/>
          <w:szCs w:val="24"/>
        </w:rPr>
      </w:pPr>
      <w:r>
        <w:rPr>
          <w:rFonts w:ascii="Times New Roman" w:hAnsi="Times New Roman"/>
          <w:sz w:val="24"/>
          <w:szCs w:val="24"/>
        </w:rPr>
        <w:t xml:space="preserve">      NOTE:  </w:t>
      </w:r>
      <w:r w:rsidRPr="00CF1843">
        <w:rPr>
          <w:rFonts w:ascii="Times New Roman" w:hAnsi="Times New Roman"/>
          <w:b/>
          <w:sz w:val="24"/>
          <w:szCs w:val="24"/>
        </w:rPr>
        <w:t>The same grade for bot</w:t>
      </w:r>
      <w:r>
        <w:rPr>
          <w:rFonts w:ascii="Times New Roman" w:hAnsi="Times New Roman"/>
          <w:b/>
          <w:sz w:val="24"/>
          <w:szCs w:val="24"/>
        </w:rPr>
        <w:t>h MATH 228 and MATH ED 228</w:t>
      </w:r>
      <w:r w:rsidRPr="00CF1843">
        <w:rPr>
          <w:rFonts w:ascii="Times New Roman" w:hAnsi="Times New Roman"/>
          <w:b/>
          <w:sz w:val="24"/>
          <w:szCs w:val="24"/>
        </w:rPr>
        <w:t xml:space="preserve"> will be assigned.</w:t>
      </w:r>
      <w:r>
        <w:rPr>
          <w:rFonts w:ascii="Times New Roman" w:hAnsi="Times New Roman"/>
          <w:sz w:val="24"/>
          <w:szCs w:val="24"/>
        </w:rPr>
        <w:t xml:space="preserve">  </w:t>
      </w:r>
      <w:r w:rsidRPr="00BB50F9">
        <w:rPr>
          <w:rFonts w:ascii="Times New Roman" w:hAnsi="Times New Roman"/>
          <w:sz w:val="24"/>
          <w:szCs w:val="24"/>
        </w:rPr>
        <w:t xml:space="preserve"> </w:t>
      </w:r>
    </w:p>
    <w:p w14:paraId="65FAF164" w14:textId="77777777" w:rsidR="00FB7C32" w:rsidRPr="008F5B0C" w:rsidRDefault="00FB7C32" w:rsidP="00FB7C32">
      <w:pPr>
        <w:pStyle w:val="PlainText"/>
        <w:ind w:right="-180"/>
        <w:rPr>
          <w:rFonts w:ascii="Times New Roman" w:hAnsi="Times New Roman"/>
          <w:b/>
          <w:sz w:val="16"/>
          <w:szCs w:val="16"/>
        </w:rPr>
      </w:pPr>
    </w:p>
    <w:p w14:paraId="670B6CFB" w14:textId="77777777" w:rsidR="00FB7C32" w:rsidRPr="008F5B0C" w:rsidRDefault="00FB7C32" w:rsidP="00FB7C32">
      <w:pPr>
        <w:pStyle w:val="PlainText"/>
        <w:pBdr>
          <w:top w:val="single" w:sz="4" w:space="1" w:color="auto"/>
          <w:left w:val="single" w:sz="4" w:space="4" w:color="auto"/>
          <w:bottom w:val="single" w:sz="4" w:space="1" w:color="auto"/>
          <w:right w:val="single" w:sz="4" w:space="4" w:color="auto"/>
        </w:pBdr>
        <w:shd w:val="clear" w:color="auto" w:fill="E0E0E0"/>
        <w:spacing w:before="120"/>
        <w:ind w:left="1080" w:right="-187" w:hanging="1080"/>
        <w:jc w:val="center"/>
        <w:rPr>
          <w:rFonts w:ascii="Times New Roman" w:hAnsi="Times New Roman"/>
          <w:b/>
          <w:sz w:val="16"/>
          <w:szCs w:val="16"/>
        </w:rPr>
      </w:pPr>
    </w:p>
    <w:p w14:paraId="3C60C95A" w14:textId="77777777" w:rsidR="00FB7C32" w:rsidRPr="00BF6681" w:rsidRDefault="00FB7C32" w:rsidP="00FB7C32">
      <w:pPr>
        <w:pStyle w:val="PlainText"/>
        <w:pBdr>
          <w:top w:val="single" w:sz="4" w:space="1" w:color="auto"/>
          <w:left w:val="single" w:sz="4" w:space="4" w:color="auto"/>
          <w:bottom w:val="single" w:sz="4" w:space="1" w:color="auto"/>
          <w:right w:val="single" w:sz="4" w:space="4" w:color="auto"/>
        </w:pBdr>
        <w:shd w:val="clear" w:color="auto" w:fill="E0E0E0"/>
        <w:ind w:left="1080" w:right="-187" w:hanging="1080"/>
        <w:jc w:val="center"/>
        <w:rPr>
          <w:rFonts w:ascii="Times New Roman" w:hAnsi="Times New Roman"/>
          <w:b/>
          <w:sz w:val="24"/>
          <w:szCs w:val="24"/>
        </w:rPr>
      </w:pPr>
      <w:r>
        <w:rPr>
          <w:rFonts w:ascii="Times New Roman" w:hAnsi="Times New Roman"/>
          <w:b/>
          <w:sz w:val="24"/>
          <w:szCs w:val="24"/>
        </w:rPr>
        <w:t xml:space="preserve">Points are posted in </w:t>
      </w:r>
      <w:r w:rsidRPr="00BF6681">
        <w:rPr>
          <w:rFonts w:ascii="Times New Roman" w:hAnsi="Times New Roman"/>
          <w:b/>
          <w:sz w:val="24"/>
          <w:szCs w:val="24"/>
        </w:rPr>
        <w:t>Desire2Learn</w:t>
      </w:r>
      <w:r>
        <w:rPr>
          <w:rFonts w:ascii="Times New Roman" w:hAnsi="Times New Roman"/>
          <w:b/>
          <w:sz w:val="24"/>
          <w:szCs w:val="24"/>
        </w:rPr>
        <w:t xml:space="preserve"> after the completion of units and unit exam grades</w:t>
      </w:r>
      <w:r w:rsidRPr="00BF6681">
        <w:rPr>
          <w:rFonts w:ascii="Times New Roman" w:hAnsi="Times New Roman"/>
          <w:b/>
          <w:sz w:val="24"/>
          <w:szCs w:val="24"/>
        </w:rPr>
        <w:t xml:space="preserve">.  </w:t>
      </w:r>
    </w:p>
    <w:p w14:paraId="6819584F" w14:textId="77777777" w:rsidR="00FB7C32" w:rsidRDefault="00FB7C32" w:rsidP="00FB7C32">
      <w:pPr>
        <w:pStyle w:val="PlainText"/>
        <w:pBdr>
          <w:top w:val="single" w:sz="4" w:space="1" w:color="auto"/>
          <w:left w:val="single" w:sz="4" w:space="4" w:color="auto"/>
          <w:bottom w:val="single" w:sz="4" w:space="1" w:color="auto"/>
          <w:right w:val="single" w:sz="4" w:space="4" w:color="auto"/>
        </w:pBdr>
        <w:shd w:val="clear" w:color="auto" w:fill="E0E0E0"/>
        <w:ind w:left="1080" w:right="-187" w:hanging="1080"/>
        <w:jc w:val="center"/>
        <w:rPr>
          <w:rFonts w:ascii="Times New Roman" w:hAnsi="Times New Roman"/>
          <w:b/>
          <w:sz w:val="24"/>
          <w:szCs w:val="24"/>
        </w:rPr>
      </w:pPr>
      <w:r>
        <w:rPr>
          <w:rFonts w:ascii="Times New Roman" w:hAnsi="Times New Roman"/>
          <w:b/>
          <w:sz w:val="24"/>
          <w:szCs w:val="24"/>
        </w:rPr>
        <w:t xml:space="preserve"> C</w:t>
      </w:r>
      <w:r w:rsidRPr="00BF6681">
        <w:rPr>
          <w:rFonts w:ascii="Times New Roman" w:hAnsi="Times New Roman"/>
          <w:b/>
          <w:sz w:val="24"/>
          <w:szCs w:val="24"/>
        </w:rPr>
        <w:t>heck D2L through your “My Point” portal under Academics</w:t>
      </w:r>
      <w:r>
        <w:rPr>
          <w:rFonts w:ascii="Times New Roman" w:hAnsi="Times New Roman"/>
          <w:b/>
          <w:sz w:val="24"/>
          <w:szCs w:val="24"/>
        </w:rPr>
        <w:t>.</w:t>
      </w:r>
    </w:p>
    <w:p w14:paraId="2F5DCE01" w14:textId="77777777" w:rsidR="00FB7C32" w:rsidRDefault="00FB7C32" w:rsidP="00FB7C32">
      <w:pPr>
        <w:pStyle w:val="PlainText"/>
        <w:tabs>
          <w:tab w:val="left" w:pos="720"/>
          <w:tab w:val="left" w:pos="1620"/>
        </w:tabs>
        <w:ind w:left="2160" w:right="-180" w:hanging="2160"/>
        <w:jc w:val="center"/>
        <w:rPr>
          <w:rFonts w:ascii="Times New Roman" w:hAnsi="Times New Roman"/>
          <w:b/>
          <w:sz w:val="24"/>
          <w:szCs w:val="24"/>
        </w:rPr>
      </w:pPr>
      <w:r w:rsidRPr="00367FC6">
        <w:rPr>
          <w:rFonts w:ascii="Times New Roman" w:hAnsi="Times New Roman"/>
          <w:b/>
          <w:sz w:val="24"/>
          <w:szCs w:val="24"/>
        </w:rPr>
        <w:lastRenderedPageBreak/>
        <w:t>Besides office hours, there are many resources available to you!</w:t>
      </w:r>
    </w:p>
    <w:p w14:paraId="3CB4C724" w14:textId="77777777" w:rsidR="00FB7C32" w:rsidRPr="00261648" w:rsidRDefault="00FB7C32" w:rsidP="00FB7C32">
      <w:pPr>
        <w:pStyle w:val="PlainText"/>
        <w:ind w:right="-180"/>
        <w:jc w:val="center"/>
        <w:rPr>
          <w:rFonts w:ascii="Times New Roman" w:hAnsi="Times New Roman"/>
          <w:b/>
          <w:sz w:val="18"/>
          <w:szCs w:val="18"/>
        </w:rPr>
      </w:pPr>
    </w:p>
    <w:p w14:paraId="7E48948E" w14:textId="77777777" w:rsidR="00FB7C32" w:rsidRPr="00261648" w:rsidRDefault="00FB7C32" w:rsidP="00FB7C32">
      <w:pPr>
        <w:pStyle w:val="PlainText"/>
        <w:pBdr>
          <w:top w:val="single" w:sz="4" w:space="1" w:color="auto"/>
          <w:bottom w:val="single" w:sz="4" w:space="1" w:color="auto"/>
        </w:pBdr>
        <w:ind w:right="-180"/>
        <w:rPr>
          <w:rFonts w:ascii="Times New Roman" w:hAnsi="Times New Roman"/>
          <w:b/>
          <w:sz w:val="24"/>
          <w:szCs w:val="24"/>
        </w:rPr>
      </w:pPr>
      <w:r>
        <w:rPr>
          <w:rFonts w:ascii="Times New Roman" w:hAnsi="Times New Roman"/>
          <w:b/>
          <w:sz w:val="24"/>
          <w:szCs w:val="24"/>
        </w:rPr>
        <w:tab/>
      </w:r>
      <w:r w:rsidRPr="00261648">
        <w:rPr>
          <w:rFonts w:ascii="Times New Roman" w:hAnsi="Times New Roman"/>
          <w:b/>
          <w:sz w:val="24"/>
          <w:szCs w:val="24"/>
          <w:highlight w:val="yellow"/>
        </w:rPr>
        <w:t>MATH ROOM</w:t>
      </w:r>
      <w:r w:rsidRPr="00261648">
        <w:rPr>
          <w:rFonts w:ascii="Times New Roman" w:hAnsi="Times New Roman"/>
          <w:b/>
          <w:sz w:val="24"/>
          <w:szCs w:val="24"/>
        </w:rPr>
        <w:t>: Drop-in help and by appointment; A113 (Science); Free!</w:t>
      </w:r>
    </w:p>
    <w:p w14:paraId="4177FBAE" w14:textId="77777777" w:rsidR="00FB7C32" w:rsidRPr="00261648" w:rsidRDefault="00FB7C32" w:rsidP="00FB7C32">
      <w:pPr>
        <w:pStyle w:val="PlainText"/>
        <w:pBdr>
          <w:top w:val="single" w:sz="4" w:space="1" w:color="auto"/>
          <w:bottom w:val="single" w:sz="4" w:space="1" w:color="auto"/>
        </w:pBdr>
        <w:ind w:right="-180"/>
        <w:rPr>
          <w:rFonts w:ascii="Times New Roman" w:hAnsi="Times New Roman"/>
          <w:b/>
          <w:sz w:val="24"/>
          <w:szCs w:val="24"/>
        </w:rPr>
      </w:pPr>
      <w:r w:rsidRPr="00261648">
        <w:rPr>
          <w:rFonts w:ascii="Times New Roman" w:hAnsi="Times New Roman"/>
          <w:b/>
          <w:sz w:val="24"/>
          <w:szCs w:val="24"/>
        </w:rPr>
        <w:tab/>
      </w:r>
      <w:r w:rsidRPr="00261648">
        <w:rPr>
          <w:rFonts w:ascii="Times New Roman" w:hAnsi="Times New Roman"/>
          <w:b/>
          <w:sz w:val="24"/>
          <w:szCs w:val="24"/>
          <w:highlight w:val="yellow"/>
        </w:rPr>
        <w:t>WRITING ASSISTANCE:</w:t>
      </w:r>
      <w:r w:rsidRPr="00261648">
        <w:rPr>
          <w:rFonts w:ascii="Times New Roman" w:hAnsi="Times New Roman"/>
          <w:b/>
          <w:sz w:val="24"/>
          <w:szCs w:val="24"/>
        </w:rPr>
        <w:t xml:space="preserve">  Drop-in help and by appointment; TLC; Free!</w:t>
      </w:r>
    </w:p>
    <w:p w14:paraId="32FF11DC" w14:textId="77777777" w:rsidR="00FB7C32" w:rsidRPr="00261648" w:rsidRDefault="00FB7C32" w:rsidP="00FB7C32">
      <w:pPr>
        <w:pStyle w:val="PlainText"/>
        <w:pBdr>
          <w:top w:val="single" w:sz="4" w:space="1" w:color="auto"/>
          <w:bottom w:val="single" w:sz="4" w:space="1" w:color="auto"/>
        </w:pBdr>
        <w:ind w:right="-180"/>
        <w:rPr>
          <w:rFonts w:ascii="Times New Roman" w:hAnsi="Times New Roman"/>
          <w:b/>
          <w:sz w:val="24"/>
          <w:szCs w:val="24"/>
        </w:rPr>
      </w:pPr>
      <w:r w:rsidRPr="00261648">
        <w:rPr>
          <w:rFonts w:ascii="Times New Roman" w:hAnsi="Times New Roman"/>
          <w:b/>
          <w:sz w:val="24"/>
          <w:szCs w:val="24"/>
        </w:rPr>
        <w:tab/>
      </w:r>
      <w:r w:rsidRPr="00261648">
        <w:rPr>
          <w:rFonts w:ascii="Times New Roman" w:hAnsi="Times New Roman"/>
          <w:b/>
          <w:sz w:val="24"/>
          <w:szCs w:val="24"/>
          <w:highlight w:val="yellow"/>
        </w:rPr>
        <w:t>INDIVIDUAL TUTORING</w:t>
      </w:r>
      <w:r w:rsidRPr="00261648">
        <w:rPr>
          <w:rFonts w:ascii="Times New Roman" w:hAnsi="Times New Roman"/>
          <w:b/>
          <w:sz w:val="24"/>
          <w:szCs w:val="24"/>
        </w:rPr>
        <w:t>:  $8.50/session with 5 sessions minimum; TLC</w:t>
      </w:r>
    </w:p>
    <w:p w14:paraId="7E5D01FB" w14:textId="77777777" w:rsidR="00FB7C32" w:rsidRPr="00261648" w:rsidRDefault="00FB7C32" w:rsidP="00FB7C32">
      <w:pPr>
        <w:pStyle w:val="PlainText"/>
        <w:pBdr>
          <w:top w:val="single" w:sz="4" w:space="1" w:color="auto"/>
          <w:bottom w:val="single" w:sz="4" w:space="1" w:color="auto"/>
        </w:pBdr>
        <w:ind w:right="-180"/>
        <w:rPr>
          <w:rFonts w:ascii="Times New Roman" w:hAnsi="Times New Roman"/>
          <w:b/>
          <w:sz w:val="24"/>
          <w:szCs w:val="24"/>
        </w:rPr>
      </w:pPr>
      <w:r w:rsidRPr="00261648">
        <w:rPr>
          <w:rFonts w:ascii="Times New Roman" w:hAnsi="Times New Roman"/>
          <w:b/>
          <w:sz w:val="24"/>
          <w:szCs w:val="24"/>
        </w:rPr>
        <w:tab/>
      </w:r>
      <w:r w:rsidRPr="00261648">
        <w:rPr>
          <w:rFonts w:ascii="Times New Roman" w:hAnsi="Times New Roman"/>
          <w:b/>
          <w:sz w:val="24"/>
          <w:szCs w:val="24"/>
          <w:highlight w:val="yellow"/>
        </w:rPr>
        <w:t>STUDY GROUPS</w:t>
      </w:r>
      <w:r w:rsidRPr="00261648">
        <w:rPr>
          <w:rFonts w:ascii="Times New Roman" w:hAnsi="Times New Roman"/>
          <w:b/>
          <w:sz w:val="24"/>
          <w:szCs w:val="24"/>
        </w:rPr>
        <w:t>:  Meet with your peers on a regular basis; Free!</w:t>
      </w:r>
    </w:p>
    <w:p w14:paraId="5121EAF3" w14:textId="77777777" w:rsidR="00FB7C32" w:rsidRPr="00261648" w:rsidRDefault="00FB7C32" w:rsidP="00FB7C32">
      <w:pPr>
        <w:pStyle w:val="PlainText"/>
        <w:pBdr>
          <w:top w:val="single" w:sz="4" w:space="1" w:color="auto"/>
          <w:bottom w:val="single" w:sz="4" w:space="1" w:color="auto"/>
        </w:pBdr>
        <w:ind w:right="-180" w:firstLine="720"/>
        <w:rPr>
          <w:rFonts w:ascii="Times New Roman" w:hAnsi="Times New Roman"/>
          <w:b/>
          <w:sz w:val="24"/>
          <w:szCs w:val="24"/>
        </w:rPr>
      </w:pPr>
      <w:r w:rsidRPr="00261648">
        <w:rPr>
          <w:rFonts w:ascii="Times New Roman" w:hAnsi="Times New Roman"/>
          <w:b/>
          <w:sz w:val="24"/>
          <w:szCs w:val="24"/>
          <w:highlight w:val="yellow"/>
        </w:rPr>
        <w:t>FIFTH HOUR:</w:t>
      </w:r>
      <w:r w:rsidR="00B77ACA">
        <w:rPr>
          <w:rFonts w:ascii="Times New Roman" w:hAnsi="Times New Roman"/>
          <w:b/>
          <w:sz w:val="24"/>
          <w:szCs w:val="24"/>
        </w:rPr>
        <w:t xml:space="preserve"> Monday 4 – 5 p.m.  </w:t>
      </w:r>
      <w:r w:rsidRPr="00261648">
        <w:rPr>
          <w:rFonts w:ascii="Times New Roman" w:hAnsi="Times New Roman"/>
          <w:b/>
          <w:sz w:val="24"/>
          <w:szCs w:val="24"/>
        </w:rPr>
        <w:t xml:space="preserve"> Free!</w:t>
      </w:r>
    </w:p>
    <w:p w14:paraId="1D3F545B" w14:textId="77777777" w:rsidR="00FB7C32" w:rsidRPr="00261648" w:rsidRDefault="00FB7C32" w:rsidP="00FB7C32">
      <w:pPr>
        <w:pStyle w:val="PlainText"/>
        <w:ind w:right="-180"/>
        <w:rPr>
          <w:rFonts w:ascii="Times New Roman" w:hAnsi="Times New Roman"/>
          <w:sz w:val="18"/>
          <w:szCs w:val="18"/>
        </w:rPr>
      </w:pPr>
    </w:p>
    <w:p w14:paraId="2193E600" w14:textId="77777777" w:rsidR="00FB7C32" w:rsidRPr="00261648" w:rsidRDefault="00FB7C32" w:rsidP="00FB7C32">
      <w:pPr>
        <w:pStyle w:val="NormalWeb"/>
        <w:spacing w:before="0" w:beforeAutospacing="0" w:after="0" w:afterAutospacing="0"/>
        <w:jc w:val="center"/>
        <w:rPr>
          <w:b/>
          <w:sz w:val="26"/>
          <w:szCs w:val="26"/>
        </w:rPr>
      </w:pPr>
      <w:r w:rsidRPr="00261648">
        <w:rPr>
          <w:b/>
          <w:sz w:val="26"/>
          <w:szCs w:val="26"/>
          <w:u w:val="single"/>
        </w:rPr>
        <w:t>Tentative Assignments and Schedule</w:t>
      </w:r>
      <w:r w:rsidRPr="00261648">
        <w:rPr>
          <w:b/>
          <w:sz w:val="26"/>
          <w:szCs w:val="26"/>
        </w:rPr>
        <w:t xml:space="preserve"> </w:t>
      </w:r>
      <w:r w:rsidRPr="00261648">
        <w:rPr>
          <w:sz w:val="26"/>
          <w:szCs w:val="26"/>
        </w:rPr>
        <w:t>are included on the next pages.</w:t>
      </w:r>
    </w:p>
    <w:p w14:paraId="41EB57A8" w14:textId="77777777" w:rsidR="00FB7C32" w:rsidRPr="00261648" w:rsidRDefault="00FB7C32" w:rsidP="00FB7C32">
      <w:pPr>
        <w:pStyle w:val="ListParagraph"/>
        <w:numPr>
          <w:ilvl w:val="0"/>
          <w:numId w:val="7"/>
        </w:numPr>
        <w:rPr>
          <w:rFonts w:ascii="Times New Roman" w:hAnsi="Times New Roman" w:cs="Times New Roman"/>
          <w:b/>
          <w:color w:val="000000" w:themeColor="text1"/>
          <w:sz w:val="26"/>
          <w:szCs w:val="26"/>
          <w:shd w:val="clear" w:color="auto" w:fill="CCFFFF"/>
        </w:rPr>
      </w:pPr>
      <w:r w:rsidRPr="00261648">
        <w:rPr>
          <w:rFonts w:ascii="Times New Roman" w:hAnsi="Times New Roman" w:cs="Times New Roman"/>
          <w:b/>
          <w:i/>
        </w:rPr>
        <w:t>Sections listed</w:t>
      </w:r>
      <w:r w:rsidRPr="00261648">
        <w:rPr>
          <w:rFonts w:ascii="Times New Roman" w:hAnsi="Times New Roman" w:cs="Times New Roman"/>
        </w:rPr>
        <w:t xml:space="preserve"> are from the </w:t>
      </w:r>
      <w:proofErr w:type="spellStart"/>
      <w:r w:rsidRPr="00261648">
        <w:rPr>
          <w:rFonts w:ascii="Times New Roman" w:hAnsi="Times New Roman" w:cs="Times New Roman"/>
        </w:rPr>
        <w:t>Billstein</w:t>
      </w:r>
      <w:proofErr w:type="spellEnd"/>
      <w:r w:rsidRPr="00261648">
        <w:rPr>
          <w:rFonts w:ascii="Times New Roman" w:hAnsi="Times New Roman" w:cs="Times New Roman"/>
        </w:rPr>
        <w:t xml:space="preserve">, Libeskind &amp; Lott text.   </w:t>
      </w:r>
    </w:p>
    <w:p w14:paraId="7C8E90B5" w14:textId="77777777" w:rsidR="00FB7C32" w:rsidRPr="00261648" w:rsidRDefault="00FB7C32" w:rsidP="00FB7C32">
      <w:pPr>
        <w:pStyle w:val="ListParagraph"/>
        <w:numPr>
          <w:ilvl w:val="0"/>
          <w:numId w:val="7"/>
        </w:numPr>
        <w:rPr>
          <w:rFonts w:ascii="Times New Roman" w:hAnsi="Times New Roman" w:cs="Times New Roman"/>
          <w:b/>
          <w:color w:val="000000" w:themeColor="text1"/>
          <w:sz w:val="26"/>
          <w:szCs w:val="26"/>
          <w:shd w:val="clear" w:color="auto" w:fill="CCFFFF"/>
        </w:rPr>
      </w:pPr>
      <w:r w:rsidRPr="00261648">
        <w:rPr>
          <w:rFonts w:ascii="Times New Roman" w:hAnsi="Times New Roman" w:cs="Times New Roman"/>
          <w:b/>
          <w:i/>
        </w:rPr>
        <w:t>Chapters listed</w:t>
      </w:r>
      <w:r w:rsidRPr="00261648">
        <w:rPr>
          <w:rFonts w:ascii="Times New Roman" w:hAnsi="Times New Roman" w:cs="Times New Roman"/>
        </w:rPr>
        <w:t xml:space="preserve"> are from the Van de </w:t>
      </w:r>
      <w:proofErr w:type="spellStart"/>
      <w:r w:rsidRPr="00261648">
        <w:rPr>
          <w:rFonts w:ascii="Times New Roman" w:hAnsi="Times New Roman" w:cs="Times New Roman"/>
        </w:rPr>
        <w:t>Walle</w:t>
      </w:r>
      <w:proofErr w:type="spellEnd"/>
      <w:r w:rsidR="00AA1850">
        <w:rPr>
          <w:rFonts w:ascii="Times New Roman" w:hAnsi="Times New Roman" w:cs="Times New Roman"/>
        </w:rPr>
        <w:t>, Karp &amp; Bay-Williams</w:t>
      </w:r>
      <w:r w:rsidRPr="00261648">
        <w:rPr>
          <w:rFonts w:ascii="Times New Roman" w:hAnsi="Times New Roman" w:cs="Times New Roman"/>
        </w:rPr>
        <w:t xml:space="preserve"> text.  </w:t>
      </w:r>
    </w:p>
    <w:p w14:paraId="0452774E" w14:textId="77777777" w:rsidR="00FB7C32" w:rsidRPr="00261648" w:rsidRDefault="00FB7C32" w:rsidP="00FB7C32">
      <w:pPr>
        <w:pStyle w:val="ListParagraph"/>
        <w:numPr>
          <w:ilvl w:val="0"/>
          <w:numId w:val="7"/>
        </w:numPr>
        <w:rPr>
          <w:rFonts w:ascii="Times New Roman" w:hAnsi="Times New Roman" w:cs="Times New Roman"/>
          <w:b/>
          <w:color w:val="000000" w:themeColor="text1"/>
          <w:sz w:val="26"/>
          <w:szCs w:val="26"/>
          <w:shd w:val="clear" w:color="auto" w:fill="CCFFFF"/>
        </w:rPr>
      </w:pPr>
      <w:r w:rsidRPr="00261648">
        <w:rPr>
          <w:rFonts w:ascii="Times New Roman" w:hAnsi="Times New Roman" w:cs="Times New Roman"/>
        </w:rPr>
        <w:t xml:space="preserve">NCTM is the National Council of Teachers of Mathematics </w:t>
      </w:r>
      <w:r w:rsidRPr="00261648">
        <w:rPr>
          <w:rFonts w:ascii="Times New Roman" w:hAnsi="Times New Roman" w:cs="Times New Roman"/>
          <w:i/>
        </w:rPr>
        <w:t>Principles and Standards for School Mathematics</w:t>
      </w:r>
      <w:r w:rsidRPr="00261648">
        <w:rPr>
          <w:rFonts w:ascii="Times New Roman" w:hAnsi="Times New Roman" w:cs="Times New Roman"/>
        </w:rPr>
        <w:t xml:space="preserve"> and a copy of the entire </w:t>
      </w:r>
      <w:r w:rsidRPr="00261648">
        <w:rPr>
          <w:rFonts w:ascii="Times New Roman" w:hAnsi="Times New Roman" w:cs="Times New Roman"/>
          <w:i/>
        </w:rPr>
        <w:t>Standards</w:t>
      </w:r>
      <w:r w:rsidRPr="00261648">
        <w:rPr>
          <w:rFonts w:ascii="Times New Roman" w:hAnsi="Times New Roman" w:cs="Times New Roman"/>
        </w:rPr>
        <w:t xml:space="preserve"> will be distributed to you (and to be kept for Math Ed 338 and 345).</w:t>
      </w:r>
      <w:r w:rsidRPr="00261648">
        <w:rPr>
          <w:rFonts w:ascii="Times New Roman" w:hAnsi="Times New Roman" w:cs="Times New Roman"/>
          <w:sz w:val="26"/>
          <w:szCs w:val="26"/>
        </w:rPr>
        <w:t xml:space="preserve">  </w:t>
      </w:r>
    </w:p>
    <w:p w14:paraId="6AB78F13" w14:textId="77777777" w:rsidR="00FB7C32" w:rsidRPr="00694FD1" w:rsidRDefault="00FB7C32" w:rsidP="00FB7C32">
      <w:r w:rsidRPr="00694FD1">
        <w:t>You are responsible for reading the assigned material and preparing exercises, problems and questions for discu</w:t>
      </w:r>
      <w:r w:rsidR="00DE6C7C">
        <w:t xml:space="preserve">ssion; you are responsible </w:t>
      </w:r>
      <w:r w:rsidRPr="00694FD1">
        <w:t>for presenting your work/solution during class time so sufficient work needs to be provided; if you do not understand concepts or problems, you are res</w:t>
      </w:r>
      <w:r w:rsidR="00DE6C7C">
        <w:t>ponsible for seeking assistance as we will not be able to go over every discussion problem/warm-up assigned.</w:t>
      </w:r>
      <w:r w:rsidRPr="00694FD1">
        <w:t xml:space="preserve">  </w:t>
      </w:r>
    </w:p>
    <w:p w14:paraId="1EF8BE65" w14:textId="77777777" w:rsidR="00FB7C32" w:rsidRPr="00261648" w:rsidRDefault="00FB7C32" w:rsidP="00FB7C32">
      <w:pPr>
        <w:pStyle w:val="ListParagraph"/>
        <w:numPr>
          <w:ilvl w:val="0"/>
          <w:numId w:val="7"/>
        </w:numPr>
        <w:rPr>
          <w:rFonts w:ascii="Times New Roman" w:hAnsi="Times New Roman" w:cs="Times New Roman"/>
          <w:b/>
          <w:color w:val="000000" w:themeColor="text1"/>
          <w:sz w:val="26"/>
          <w:szCs w:val="26"/>
          <w:u w:val="single"/>
          <w:shd w:val="clear" w:color="auto" w:fill="CCFFFF"/>
        </w:rPr>
      </w:pPr>
      <w:r w:rsidRPr="00261648">
        <w:rPr>
          <w:rFonts w:ascii="Times New Roman" w:hAnsi="Times New Roman" w:cs="Times New Roman"/>
          <w:b/>
          <w:shd w:val="clear" w:color="auto" w:fill="FFFFFF" w:themeFill="background1"/>
        </w:rPr>
        <w:t>All assignments handed in must be neatly presented</w:t>
      </w:r>
      <w:r w:rsidRPr="00261648">
        <w:rPr>
          <w:rFonts w:ascii="Times New Roman" w:hAnsi="Times New Roman" w:cs="Times New Roman"/>
          <w:sz w:val="20"/>
          <w:szCs w:val="20"/>
          <w:shd w:val="clear" w:color="auto" w:fill="FFFFFF" w:themeFill="background1"/>
        </w:rPr>
        <w:t xml:space="preserve">   </w:t>
      </w:r>
      <w:r w:rsidRPr="00261648">
        <w:rPr>
          <w:rFonts w:ascii="Times New Roman" w:hAnsi="Times New Roman" w:cs="Times New Roman"/>
          <w:shd w:val="clear" w:color="auto" w:fill="FFFFFF" w:themeFill="background1"/>
        </w:rPr>
        <w:t>(Remove edges of spiral-bound paper).</w:t>
      </w:r>
      <w:r w:rsidRPr="00261648">
        <w:rPr>
          <w:rFonts w:ascii="Times New Roman" w:hAnsi="Times New Roman" w:cs="Times New Roman"/>
          <w:sz w:val="20"/>
          <w:szCs w:val="20"/>
          <w:shd w:val="clear" w:color="auto" w:fill="FFFFFF" w:themeFill="background1"/>
        </w:rPr>
        <w:t xml:space="preserve"> </w:t>
      </w:r>
      <w:r w:rsidRPr="00261648">
        <w:rPr>
          <w:rFonts w:ascii="Times New Roman" w:hAnsi="Times New Roman" w:cs="Times New Roman"/>
          <w:b/>
          <w:u w:val="single"/>
          <w:shd w:val="clear" w:color="auto" w:fill="FFFFFF" w:themeFill="background1"/>
        </w:rPr>
        <w:t>You will be required to justify/explain your answers and show all work for complete credit.</w:t>
      </w:r>
      <w:r w:rsidRPr="00261648">
        <w:rPr>
          <w:rFonts w:ascii="Times New Roman" w:hAnsi="Times New Roman" w:cs="Times New Roman"/>
          <w:sz w:val="20"/>
          <w:szCs w:val="20"/>
          <w:u w:val="single"/>
          <w:shd w:val="clear" w:color="auto" w:fill="FFFFFF" w:themeFill="background1"/>
        </w:rPr>
        <w:t xml:space="preserve"> </w:t>
      </w:r>
    </w:p>
    <w:p w14:paraId="47ACF126" w14:textId="77777777" w:rsidR="00FB7C32" w:rsidRPr="00261648" w:rsidRDefault="00FB7C32" w:rsidP="00FB7C32">
      <w:pPr>
        <w:pStyle w:val="ListParagraph"/>
        <w:numPr>
          <w:ilvl w:val="0"/>
          <w:numId w:val="7"/>
        </w:numPr>
        <w:rPr>
          <w:rFonts w:ascii="Times New Roman" w:hAnsi="Times New Roman" w:cs="Times New Roman"/>
          <w:b/>
          <w:color w:val="000000" w:themeColor="text1"/>
          <w:sz w:val="26"/>
          <w:szCs w:val="26"/>
          <w:u w:val="single"/>
          <w:shd w:val="clear" w:color="auto" w:fill="CCFFFF"/>
        </w:rPr>
      </w:pPr>
      <w:r w:rsidRPr="00261648">
        <w:rPr>
          <w:rFonts w:ascii="Times New Roman" w:hAnsi="Times New Roman" w:cs="Times New Roman"/>
          <w:b/>
          <w:color w:val="000000" w:themeColor="text1"/>
          <w:shd w:val="clear" w:color="auto" w:fill="FFFFFF" w:themeFill="background1"/>
        </w:rPr>
        <w:t xml:space="preserve">If you prepare discussion questions (math education) in writing in a timely manner, </w:t>
      </w:r>
      <w:r w:rsidRPr="00261648">
        <w:rPr>
          <w:rFonts w:ascii="Times New Roman" w:hAnsi="Times New Roman" w:cs="Times New Roman"/>
          <w:b/>
          <w:color w:val="000000" w:themeColor="text1"/>
          <w:u w:val="single"/>
          <w:shd w:val="clear" w:color="auto" w:fill="FFFFFF" w:themeFill="background1"/>
        </w:rPr>
        <w:t>your preparation can be used on exams.</w:t>
      </w:r>
      <w:r w:rsidRPr="00261648">
        <w:rPr>
          <w:rFonts w:ascii="Times New Roman" w:hAnsi="Times New Roman" w:cs="Times New Roman"/>
          <w:b/>
          <w:color w:val="000000" w:themeColor="text1"/>
          <w:u w:val="single"/>
          <w:shd w:val="clear" w:color="auto" w:fill="CCFFFF"/>
        </w:rPr>
        <w:t xml:space="preserve">  </w:t>
      </w:r>
    </w:p>
    <w:p w14:paraId="50AC0B15" w14:textId="77777777" w:rsidR="00FB7C32" w:rsidRPr="005E087F" w:rsidRDefault="00FB7C32" w:rsidP="00FB7C32">
      <w:pPr>
        <w:jc w:val="center"/>
        <w:rPr>
          <w:b/>
          <w:sz w:val="18"/>
          <w:szCs w:val="18"/>
        </w:rPr>
      </w:pPr>
    </w:p>
    <w:p w14:paraId="7331FB05" w14:textId="77777777" w:rsidR="00FB7C32" w:rsidRPr="00776A80" w:rsidRDefault="00FB7C32" w:rsidP="00FB7C32">
      <w:pPr>
        <w:pBdr>
          <w:top w:val="single" w:sz="4" w:space="1" w:color="auto"/>
        </w:pBdr>
        <w:jc w:val="center"/>
        <w:rPr>
          <w:b/>
        </w:rPr>
      </w:pPr>
      <w:r w:rsidRPr="00776A80">
        <w:rPr>
          <w:b/>
        </w:rPr>
        <w:t>Exam Repair</w:t>
      </w:r>
    </w:p>
    <w:p w14:paraId="5F77D937" w14:textId="77777777" w:rsidR="00FB7C32" w:rsidRDefault="00FB7C32" w:rsidP="00FB7C32">
      <w:pPr>
        <w:pBdr>
          <w:top w:val="single" w:sz="4" w:space="1" w:color="auto"/>
        </w:pBdr>
      </w:pPr>
      <w:r>
        <w:t xml:space="preserve">The purpose of this class is to enhance your mathematical understanding and your understanding of how children learn.  To encourage you to increase your content knowledge, I will offer “exam repair.”  For any </w:t>
      </w:r>
      <w:r w:rsidRPr="00261648">
        <w:rPr>
          <w:u w:val="single"/>
        </w:rPr>
        <w:t>mathematical content questions</w:t>
      </w:r>
      <w:r>
        <w:t xml:space="preserve">, you may earn back up to 75% of the points for those questions if </w:t>
      </w:r>
      <w:r w:rsidR="007C797F">
        <w:t xml:space="preserve">you present sufficient evidence that you have relearned the material.  These are </w:t>
      </w:r>
      <w:r w:rsidR="00DE6C7C">
        <w:t xml:space="preserve">the </w:t>
      </w:r>
      <w:r w:rsidR="007C797F">
        <w:t>required elements</w:t>
      </w:r>
      <w:r>
        <w:t>:</w:t>
      </w:r>
    </w:p>
    <w:p w14:paraId="13D4EA20"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 xml:space="preserve">Read the section material from the book </w:t>
      </w:r>
      <w:r>
        <w:rPr>
          <w:rFonts w:ascii="Times New Roman" w:hAnsi="Times New Roman" w:cs="Times New Roman"/>
          <w:sz w:val="23"/>
          <w:szCs w:val="23"/>
        </w:rPr>
        <w:t xml:space="preserve">and review class notes </w:t>
      </w:r>
      <w:r w:rsidRPr="00E13AF2">
        <w:rPr>
          <w:rFonts w:ascii="Times New Roman" w:hAnsi="Times New Roman" w:cs="Times New Roman"/>
          <w:sz w:val="23"/>
          <w:szCs w:val="23"/>
        </w:rPr>
        <w:t>related to the qu</w:t>
      </w:r>
      <w:r>
        <w:rPr>
          <w:rFonts w:ascii="Times New Roman" w:hAnsi="Times New Roman" w:cs="Times New Roman"/>
          <w:sz w:val="23"/>
          <w:szCs w:val="23"/>
        </w:rPr>
        <w:t>estion(s) you want to “repair.”</w:t>
      </w:r>
      <w:r w:rsidRPr="00E13AF2">
        <w:rPr>
          <w:rFonts w:ascii="Times New Roman" w:hAnsi="Times New Roman" w:cs="Times New Roman"/>
          <w:sz w:val="23"/>
          <w:szCs w:val="23"/>
        </w:rPr>
        <w:t xml:space="preserve">  Summarize the textbook explanation(s) and examples</w:t>
      </w:r>
      <w:r w:rsidR="00DE6C7C">
        <w:rPr>
          <w:rFonts w:ascii="Times New Roman" w:hAnsi="Times New Roman" w:cs="Times New Roman"/>
          <w:sz w:val="23"/>
          <w:szCs w:val="23"/>
        </w:rPr>
        <w:t xml:space="preserve"> and/or class notes</w:t>
      </w:r>
      <w:r w:rsidRPr="00E13AF2">
        <w:rPr>
          <w:rFonts w:ascii="Times New Roman" w:hAnsi="Times New Roman" w:cs="Times New Roman"/>
          <w:sz w:val="23"/>
          <w:szCs w:val="23"/>
        </w:rPr>
        <w:t xml:space="preserve">.  Show the work for the examples provided. </w:t>
      </w:r>
      <w:r>
        <w:rPr>
          <w:rFonts w:ascii="Times New Roman" w:hAnsi="Times New Roman" w:cs="Times New Roman"/>
          <w:sz w:val="23"/>
          <w:szCs w:val="23"/>
        </w:rPr>
        <w:t>Write out additional notes from in-class examples.</w:t>
      </w:r>
      <w:r w:rsidRPr="00E13AF2">
        <w:rPr>
          <w:rFonts w:ascii="Times New Roman" w:hAnsi="Times New Roman" w:cs="Times New Roman"/>
          <w:sz w:val="23"/>
          <w:szCs w:val="23"/>
        </w:rPr>
        <w:t xml:space="preserve"> </w:t>
      </w:r>
    </w:p>
    <w:p w14:paraId="6A268A9D"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Identi</w:t>
      </w:r>
      <w:r>
        <w:rPr>
          <w:rFonts w:ascii="Times New Roman" w:hAnsi="Times New Roman" w:cs="Times New Roman"/>
          <w:sz w:val="23"/>
          <w:szCs w:val="23"/>
        </w:rPr>
        <w:t xml:space="preserve">fy and do all exercises in the </w:t>
      </w:r>
      <w:r w:rsidRPr="00E13AF2">
        <w:rPr>
          <w:rFonts w:ascii="Times New Roman" w:hAnsi="Times New Roman" w:cs="Times New Roman"/>
          <w:sz w:val="23"/>
          <w:szCs w:val="23"/>
        </w:rPr>
        <w:t>section related to the question(s) you want to “repair.”  These need to be neatly done and labeled (section and page numbers)</w:t>
      </w:r>
      <w:r>
        <w:rPr>
          <w:rFonts w:ascii="Times New Roman" w:hAnsi="Times New Roman" w:cs="Times New Roman"/>
          <w:sz w:val="23"/>
          <w:szCs w:val="23"/>
        </w:rPr>
        <w:t>.  Sometimes you may have to locate some practice problems by using warm-ups or other class handouts.  All work needs to be shown.</w:t>
      </w:r>
    </w:p>
    <w:p w14:paraId="63A0A3B1"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 xml:space="preserve">Now re-do the exam question(s).  You need to have a total explanation of how you did the problem(s).  </w:t>
      </w:r>
    </w:p>
    <w:p w14:paraId="24B4A467" w14:textId="77777777" w:rsidR="00FB7C32" w:rsidRPr="00E13AF2" w:rsidRDefault="00FB7C32" w:rsidP="00FB7C32">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After all you have completed all the summaries, examples and “repairs,” w</w:t>
      </w:r>
      <w:r w:rsidRPr="00E13AF2">
        <w:rPr>
          <w:rFonts w:ascii="Times New Roman" w:hAnsi="Times New Roman" w:cs="Times New Roman"/>
          <w:sz w:val="23"/>
          <w:szCs w:val="23"/>
        </w:rPr>
        <w:t>rite a paragraph explaining your method for relearning the mater</w:t>
      </w:r>
      <w:r>
        <w:rPr>
          <w:rFonts w:ascii="Times New Roman" w:hAnsi="Times New Roman" w:cs="Times New Roman"/>
          <w:sz w:val="23"/>
          <w:szCs w:val="23"/>
        </w:rPr>
        <w:t>ial and what you now understand as a result of the repair process.</w:t>
      </w:r>
      <w:r w:rsidRPr="00E13AF2">
        <w:rPr>
          <w:rFonts w:ascii="Times New Roman" w:hAnsi="Times New Roman" w:cs="Times New Roman"/>
          <w:sz w:val="23"/>
          <w:szCs w:val="23"/>
        </w:rPr>
        <w:t xml:space="preserve"> </w:t>
      </w:r>
      <w:r w:rsidR="007C797F">
        <w:rPr>
          <w:rFonts w:ascii="Times New Roman" w:hAnsi="Times New Roman" w:cs="Times New Roman"/>
          <w:sz w:val="23"/>
          <w:szCs w:val="23"/>
        </w:rPr>
        <w:t xml:space="preserve">  Be very specific. </w:t>
      </w:r>
      <w:r w:rsidRPr="00E13AF2">
        <w:rPr>
          <w:rFonts w:ascii="Times New Roman" w:hAnsi="Times New Roman" w:cs="Times New Roman"/>
          <w:sz w:val="23"/>
          <w:szCs w:val="23"/>
        </w:rPr>
        <w:t xml:space="preserve"> </w:t>
      </w:r>
    </w:p>
    <w:p w14:paraId="4113DADC"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Make an appointment to see me.</w:t>
      </w:r>
    </w:p>
    <w:p w14:paraId="31C002CA"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Present all your materials and verbally explain how to do the problems.</w:t>
      </w:r>
    </w:p>
    <w:p w14:paraId="2E37C332"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Exam repair must be completed within two weeks of the return of the exam.</w:t>
      </w:r>
    </w:p>
    <w:p w14:paraId="2C481767" w14:textId="77777777" w:rsidR="00FB7C32" w:rsidRPr="00776A80" w:rsidRDefault="00FB7C32" w:rsidP="00FB7C32"/>
    <w:p w14:paraId="64B693C5" w14:textId="77777777" w:rsidR="00FB7C32" w:rsidRPr="005E087F" w:rsidRDefault="00FB7C32" w:rsidP="00FB7C32">
      <w:pPr>
        <w:pBdr>
          <w:bottom w:val="single" w:sz="4" w:space="1" w:color="auto"/>
        </w:pBdr>
      </w:pPr>
      <w:r w:rsidRPr="00776A80">
        <w:t>Contact me if you do not understand the procedur</w:t>
      </w:r>
      <w:r>
        <w:t>e for “exam repair.”  Exam Repair</w:t>
      </w:r>
      <w:r w:rsidRPr="00776A80">
        <w:t xml:space="preserve"> </w:t>
      </w:r>
      <w:r w:rsidRPr="00263763">
        <w:rPr>
          <w:b/>
        </w:rPr>
        <w:t>does not include the math education questions.</w:t>
      </w:r>
      <w:r>
        <w:t xml:space="preserve">  For the math education questions, b</w:t>
      </w:r>
      <w:r w:rsidRPr="00776A80">
        <w:t xml:space="preserve">e sure you </w:t>
      </w:r>
      <w:r>
        <w:t xml:space="preserve">are </w:t>
      </w:r>
      <w:r w:rsidRPr="00776A80">
        <w:t>spend</w:t>
      </w:r>
      <w:r>
        <w:t>ing</w:t>
      </w:r>
      <w:r w:rsidRPr="00776A80">
        <w:t xml:space="preserve"> time preparing </w:t>
      </w:r>
      <w:r>
        <w:t xml:space="preserve">and studying </w:t>
      </w:r>
      <w:r w:rsidRPr="00776A80">
        <w:t>these questi</w:t>
      </w:r>
      <w:r>
        <w:t>ons prior to each exam.  Although Exam Repair seems appealing, the best strategy is to learn the material as you go along.  This is offered to encourage you to learn the material sufficiently to be able to teach the content “</w:t>
      </w:r>
      <w:r>
        <w:rPr>
          <w:snapToGrid w:val="0"/>
          <w:color w:val="000000"/>
        </w:rPr>
        <w:t>knowledgeably and confidently.”</w:t>
      </w:r>
    </w:p>
    <w:p w14:paraId="4B4FE61A" w14:textId="77777777" w:rsidR="00FB7C32" w:rsidRPr="0006393B" w:rsidRDefault="00FB7C32" w:rsidP="00FB7C32">
      <w:pPr>
        <w:pStyle w:val="NormalWeb"/>
        <w:spacing w:before="0" w:beforeAutospacing="0" w:after="0" w:afterAutospacing="0"/>
        <w:jc w:val="center"/>
        <w:rPr>
          <w:b/>
        </w:rPr>
      </w:pPr>
      <w:r w:rsidRPr="0006393B">
        <w:rPr>
          <w:b/>
        </w:rPr>
        <w:lastRenderedPageBreak/>
        <w:t>Tentative Assignments</w:t>
      </w:r>
      <w:r>
        <w:rPr>
          <w:b/>
        </w:rPr>
        <w:t xml:space="preserve"> and Schedule </w:t>
      </w:r>
    </w:p>
    <w:p w14:paraId="533B3EBF" w14:textId="77777777" w:rsidR="00FB7C32" w:rsidRDefault="00FB7C32" w:rsidP="00FB7C32">
      <w:pPr>
        <w:jc w:val="center"/>
      </w:pPr>
      <w:r>
        <w:t xml:space="preserve">This schedule is meant to provide general guidelines; announcements made in class may alter this schedule.  Check weekly email messages for clarification of assignments. </w:t>
      </w:r>
    </w:p>
    <w:p w14:paraId="22E31448" w14:textId="77777777" w:rsidR="00FB7C32" w:rsidRPr="00051497" w:rsidRDefault="00FB7C32" w:rsidP="00FB7C32">
      <w:pPr>
        <w:jc w:val="center"/>
      </w:pPr>
    </w:p>
    <w:tbl>
      <w:tblPr>
        <w:tblStyle w:val="TableGrid"/>
        <w:tblW w:w="0" w:type="auto"/>
        <w:tblLayout w:type="fixed"/>
        <w:tblLook w:val="04A0" w:firstRow="1" w:lastRow="0" w:firstColumn="1" w:lastColumn="0" w:noHBand="0" w:noVBand="1"/>
      </w:tblPr>
      <w:tblGrid>
        <w:gridCol w:w="1008"/>
        <w:gridCol w:w="1620"/>
        <w:gridCol w:w="2610"/>
        <w:gridCol w:w="90"/>
        <w:gridCol w:w="2250"/>
        <w:gridCol w:w="1998"/>
      </w:tblGrid>
      <w:tr w:rsidR="00FB7C32" w14:paraId="74DEA0B7" w14:textId="77777777" w:rsidTr="00F22C95">
        <w:tc>
          <w:tcPr>
            <w:tcW w:w="1008" w:type="dxa"/>
            <w:shd w:val="clear" w:color="auto" w:fill="D9D9D9" w:themeFill="background1" w:themeFillShade="D9"/>
          </w:tcPr>
          <w:p w14:paraId="7C8DE166" w14:textId="77777777" w:rsidR="00FB7C32" w:rsidRPr="00B038D1" w:rsidRDefault="00FB7C32" w:rsidP="00573B18">
            <w:pPr>
              <w:spacing w:before="120"/>
              <w:jc w:val="center"/>
              <w:rPr>
                <w:b/>
              </w:rPr>
            </w:pPr>
            <w:r w:rsidRPr="00B038D1">
              <w:rPr>
                <w:b/>
              </w:rPr>
              <w:t>Date</w:t>
            </w:r>
          </w:p>
        </w:tc>
        <w:tc>
          <w:tcPr>
            <w:tcW w:w="1620" w:type="dxa"/>
            <w:shd w:val="clear" w:color="auto" w:fill="D9D9D9" w:themeFill="background1" w:themeFillShade="D9"/>
          </w:tcPr>
          <w:p w14:paraId="6A0CFEB0" w14:textId="77777777" w:rsidR="00FB7C32" w:rsidRPr="00B038D1" w:rsidRDefault="00FB7C32" w:rsidP="00573B18">
            <w:pPr>
              <w:spacing w:before="120"/>
              <w:jc w:val="center"/>
              <w:rPr>
                <w:b/>
              </w:rPr>
            </w:pPr>
            <w:proofErr w:type="spellStart"/>
            <w:r w:rsidRPr="00B038D1">
              <w:rPr>
                <w:b/>
              </w:rPr>
              <w:t>Billstein</w:t>
            </w:r>
            <w:proofErr w:type="spellEnd"/>
            <w:r w:rsidRPr="00B038D1">
              <w:rPr>
                <w:b/>
              </w:rPr>
              <w:t xml:space="preserve"> Readings</w:t>
            </w:r>
          </w:p>
        </w:tc>
        <w:tc>
          <w:tcPr>
            <w:tcW w:w="2700" w:type="dxa"/>
            <w:gridSpan w:val="2"/>
            <w:shd w:val="clear" w:color="auto" w:fill="D9D9D9" w:themeFill="background1" w:themeFillShade="D9"/>
          </w:tcPr>
          <w:p w14:paraId="0F9390DD" w14:textId="77777777" w:rsidR="00FB7C32" w:rsidRPr="00B038D1" w:rsidRDefault="00FB7C32" w:rsidP="00573B18">
            <w:pPr>
              <w:spacing w:before="120"/>
              <w:jc w:val="center"/>
              <w:rPr>
                <w:b/>
              </w:rPr>
            </w:pPr>
            <w:r w:rsidRPr="00B038D1">
              <w:rPr>
                <w:b/>
              </w:rPr>
              <w:t>Math Education Readings</w:t>
            </w:r>
          </w:p>
        </w:tc>
        <w:tc>
          <w:tcPr>
            <w:tcW w:w="2250" w:type="dxa"/>
            <w:shd w:val="clear" w:color="auto" w:fill="D9D9D9" w:themeFill="background1" w:themeFillShade="D9"/>
          </w:tcPr>
          <w:p w14:paraId="2B29297B" w14:textId="77777777" w:rsidR="00FB7C32" w:rsidRPr="002E3B06" w:rsidRDefault="002E3B06" w:rsidP="002E3B06">
            <w:pPr>
              <w:jc w:val="center"/>
              <w:rPr>
                <w:b/>
                <w:sz w:val="22"/>
                <w:szCs w:val="22"/>
              </w:rPr>
            </w:pPr>
            <w:r w:rsidRPr="002E3B06">
              <w:rPr>
                <w:b/>
                <w:sz w:val="22"/>
                <w:szCs w:val="22"/>
              </w:rPr>
              <w:t>Class problems, questions for discussion</w:t>
            </w:r>
          </w:p>
        </w:tc>
        <w:tc>
          <w:tcPr>
            <w:tcW w:w="1998" w:type="dxa"/>
            <w:shd w:val="clear" w:color="auto" w:fill="D9D9D9" w:themeFill="background1" w:themeFillShade="D9"/>
          </w:tcPr>
          <w:p w14:paraId="65291A30" w14:textId="77777777" w:rsidR="002E3B06" w:rsidRPr="00BF0778" w:rsidRDefault="002E3B06" w:rsidP="00573B18">
            <w:pPr>
              <w:jc w:val="center"/>
              <w:rPr>
                <w:b/>
                <w:sz w:val="20"/>
                <w:szCs w:val="20"/>
              </w:rPr>
            </w:pPr>
            <w:r w:rsidRPr="00B038D1">
              <w:rPr>
                <w:b/>
              </w:rPr>
              <w:t>Assignments due</w:t>
            </w:r>
          </w:p>
        </w:tc>
      </w:tr>
      <w:tr w:rsidR="00FB7C32" w14:paraId="1DED35C5" w14:textId="77777777" w:rsidTr="00573B18">
        <w:tc>
          <w:tcPr>
            <w:tcW w:w="9576" w:type="dxa"/>
            <w:gridSpan w:val="6"/>
          </w:tcPr>
          <w:p w14:paraId="1BC8814C" w14:textId="77777777" w:rsidR="00FB7C32" w:rsidRDefault="00FB7C32" w:rsidP="00573B18">
            <w:pPr>
              <w:jc w:val="center"/>
              <w:rPr>
                <w:b/>
              </w:rPr>
            </w:pPr>
            <w:r>
              <w:rPr>
                <w:b/>
              </w:rPr>
              <w:t xml:space="preserve">UNIT 1:  Introduction to Problem Solving; Principles and Standards for School </w:t>
            </w:r>
          </w:p>
          <w:p w14:paraId="7614FAFA" w14:textId="77777777" w:rsidR="00FB7C32" w:rsidRPr="00CE4571" w:rsidRDefault="00FB7C32" w:rsidP="00573B18">
            <w:pPr>
              <w:jc w:val="center"/>
              <w:rPr>
                <w:b/>
              </w:rPr>
            </w:pPr>
            <w:r>
              <w:rPr>
                <w:b/>
              </w:rPr>
              <w:t>Mathematics and Learning Mathematics with Understanding</w:t>
            </w:r>
          </w:p>
        </w:tc>
      </w:tr>
      <w:tr w:rsidR="00FB7C32" w14:paraId="1C69A7F4" w14:textId="77777777" w:rsidTr="002E3B06">
        <w:tc>
          <w:tcPr>
            <w:tcW w:w="1008" w:type="dxa"/>
          </w:tcPr>
          <w:p w14:paraId="30347E3D" w14:textId="77777777" w:rsidR="00FB7C32" w:rsidRDefault="00A536AE" w:rsidP="00A536AE">
            <w:pPr>
              <w:jc w:val="center"/>
            </w:pPr>
            <w:r>
              <w:t>Mon</w:t>
            </w:r>
            <w:r w:rsidR="00FB7C32">
              <w:t xml:space="preserve"> </w:t>
            </w:r>
            <w:r>
              <w:t>Jan</w:t>
            </w:r>
            <w:r w:rsidR="00FB7C32">
              <w:t>. 2</w:t>
            </w:r>
            <w:r>
              <w:t>4</w:t>
            </w:r>
          </w:p>
        </w:tc>
        <w:tc>
          <w:tcPr>
            <w:tcW w:w="1620" w:type="dxa"/>
          </w:tcPr>
          <w:p w14:paraId="68DBC26C" w14:textId="77777777" w:rsidR="00FB7C32" w:rsidRDefault="00FB7C32" w:rsidP="00573B18"/>
        </w:tc>
        <w:tc>
          <w:tcPr>
            <w:tcW w:w="2610" w:type="dxa"/>
          </w:tcPr>
          <w:p w14:paraId="51BEA863" w14:textId="77777777" w:rsidR="00FB7C32" w:rsidRDefault="00FB7C32" w:rsidP="00573B18"/>
        </w:tc>
        <w:tc>
          <w:tcPr>
            <w:tcW w:w="2340" w:type="dxa"/>
            <w:gridSpan w:val="2"/>
          </w:tcPr>
          <w:p w14:paraId="1A4EC12C" w14:textId="77777777" w:rsidR="00FB7C32" w:rsidRDefault="00FB7C32" w:rsidP="00573B18"/>
        </w:tc>
        <w:tc>
          <w:tcPr>
            <w:tcW w:w="1998" w:type="dxa"/>
          </w:tcPr>
          <w:p w14:paraId="5A557B57" w14:textId="77777777" w:rsidR="00FB7C32" w:rsidRDefault="00FB7C32" w:rsidP="00573B18"/>
        </w:tc>
      </w:tr>
      <w:tr w:rsidR="00FB7C32" w14:paraId="1D19FE69" w14:textId="77777777" w:rsidTr="002E3B06">
        <w:tc>
          <w:tcPr>
            <w:tcW w:w="1008" w:type="dxa"/>
          </w:tcPr>
          <w:p w14:paraId="1C5CEBF9" w14:textId="77777777" w:rsidR="00FB7C32" w:rsidRDefault="00FB7C32" w:rsidP="00573B18">
            <w:pPr>
              <w:jc w:val="center"/>
            </w:pPr>
            <w:r>
              <w:t>Tues.</w:t>
            </w:r>
          </w:p>
          <w:p w14:paraId="33D56901" w14:textId="77777777" w:rsidR="00FB7C32" w:rsidRDefault="00A536AE" w:rsidP="00573B18">
            <w:pPr>
              <w:jc w:val="center"/>
            </w:pPr>
            <w:r>
              <w:t>Jan. 25</w:t>
            </w:r>
          </w:p>
        </w:tc>
        <w:tc>
          <w:tcPr>
            <w:tcW w:w="1620" w:type="dxa"/>
          </w:tcPr>
          <w:p w14:paraId="1D2A1206" w14:textId="77777777" w:rsidR="00FB7C32" w:rsidRDefault="00FB7C32" w:rsidP="00573B18"/>
        </w:tc>
        <w:tc>
          <w:tcPr>
            <w:tcW w:w="2610" w:type="dxa"/>
          </w:tcPr>
          <w:p w14:paraId="72022EAB" w14:textId="77777777" w:rsidR="00FB7C32" w:rsidRDefault="00FB7C32" w:rsidP="00573B18">
            <w:pPr>
              <w:rPr>
                <w:i/>
                <w:sz w:val="21"/>
                <w:szCs w:val="21"/>
              </w:rPr>
            </w:pPr>
            <w:proofErr w:type="spellStart"/>
            <w:r w:rsidRPr="00AC208B">
              <w:rPr>
                <w:sz w:val="23"/>
                <w:szCs w:val="23"/>
              </w:rPr>
              <w:t>VdeW</w:t>
            </w:r>
            <w:proofErr w:type="spellEnd"/>
            <w:r w:rsidRPr="00AC208B">
              <w:rPr>
                <w:sz w:val="23"/>
                <w:szCs w:val="23"/>
              </w:rPr>
              <w:t xml:space="preserve"> Chapter 1</w:t>
            </w:r>
            <w:r>
              <w:t xml:space="preserve"> </w:t>
            </w:r>
            <w:r w:rsidRPr="00AC208B">
              <w:rPr>
                <w:sz w:val="22"/>
                <w:szCs w:val="22"/>
              </w:rPr>
              <w:t>(pp.1–10),</w:t>
            </w:r>
            <w:r>
              <w:t xml:space="preserve"> </w:t>
            </w:r>
            <w:r w:rsidRPr="00AC208B">
              <w:rPr>
                <w:i/>
                <w:sz w:val="21"/>
                <w:szCs w:val="21"/>
              </w:rPr>
              <w:t>Teaching Mathematics in the Era of the NCTM Standards</w:t>
            </w:r>
          </w:p>
          <w:p w14:paraId="58C542B1" w14:textId="77777777" w:rsidR="00FB7C32" w:rsidRPr="00AC208B" w:rsidRDefault="00FB7C32" w:rsidP="00573B18">
            <w:pPr>
              <w:rPr>
                <w:i/>
                <w:sz w:val="21"/>
                <w:szCs w:val="21"/>
              </w:rPr>
            </w:pPr>
          </w:p>
          <w:p w14:paraId="229C61C9" w14:textId="77777777" w:rsidR="00FB7C32" w:rsidRDefault="00FB7C32" w:rsidP="00573B18">
            <w:proofErr w:type="spellStart"/>
            <w:r>
              <w:t>Whitin</w:t>
            </w:r>
            <w:proofErr w:type="spellEnd"/>
            <w:r>
              <w:t xml:space="preserve"> Article</w:t>
            </w:r>
          </w:p>
        </w:tc>
        <w:tc>
          <w:tcPr>
            <w:tcW w:w="2340" w:type="dxa"/>
            <w:gridSpan w:val="2"/>
          </w:tcPr>
          <w:p w14:paraId="64601B8F" w14:textId="77777777" w:rsidR="002E3B06" w:rsidRDefault="002E3B06" w:rsidP="002E3B06">
            <w:pPr>
              <w:rPr>
                <w:sz w:val="20"/>
                <w:szCs w:val="20"/>
              </w:rPr>
            </w:pPr>
            <w:proofErr w:type="spellStart"/>
            <w:r>
              <w:t>VdeW</w:t>
            </w:r>
            <w:proofErr w:type="spellEnd"/>
            <w:r>
              <w:t xml:space="preserve"> p. 10, </w:t>
            </w:r>
            <w:r w:rsidRPr="00F1373B">
              <w:rPr>
                <w:i/>
                <w:sz w:val="20"/>
                <w:szCs w:val="20"/>
              </w:rPr>
              <w:t>Writing to Learn</w:t>
            </w:r>
            <w:r>
              <w:rPr>
                <w:sz w:val="20"/>
                <w:szCs w:val="20"/>
              </w:rPr>
              <w:t xml:space="preserve"> #  2 – 5</w:t>
            </w:r>
          </w:p>
          <w:p w14:paraId="560E17FC" w14:textId="77777777" w:rsidR="002E3B06" w:rsidRDefault="002E3B06" w:rsidP="002E3B06">
            <w:pPr>
              <w:rPr>
                <w:sz w:val="20"/>
                <w:szCs w:val="20"/>
              </w:rPr>
            </w:pPr>
          </w:p>
          <w:p w14:paraId="75BB12FC" w14:textId="77777777" w:rsidR="002E3B06" w:rsidRDefault="002E3B06" w:rsidP="002E3B06"/>
          <w:p w14:paraId="24D431BA" w14:textId="77777777" w:rsidR="002E3B06" w:rsidRDefault="002E3B06" w:rsidP="002E3B06"/>
          <w:p w14:paraId="7B8480DD" w14:textId="77777777" w:rsidR="00FB7C32" w:rsidRPr="00F1373B" w:rsidRDefault="002E3B06" w:rsidP="002E3B06">
            <w:r>
              <w:t>Handout</w:t>
            </w:r>
          </w:p>
        </w:tc>
        <w:tc>
          <w:tcPr>
            <w:tcW w:w="1998" w:type="dxa"/>
          </w:tcPr>
          <w:p w14:paraId="25508563" w14:textId="77777777" w:rsidR="00FB7C32" w:rsidRDefault="00FB7C32" w:rsidP="00573B18"/>
        </w:tc>
      </w:tr>
      <w:tr w:rsidR="00FB7C32" w14:paraId="5A145C72" w14:textId="77777777" w:rsidTr="002E3B06">
        <w:tc>
          <w:tcPr>
            <w:tcW w:w="1008" w:type="dxa"/>
          </w:tcPr>
          <w:p w14:paraId="0941B4A6" w14:textId="77777777" w:rsidR="00FB7C32" w:rsidRDefault="00FB7C32" w:rsidP="00A536AE">
            <w:pPr>
              <w:jc w:val="center"/>
            </w:pPr>
            <w:r>
              <w:t xml:space="preserve">Thurs. </w:t>
            </w:r>
            <w:r w:rsidR="00A536AE">
              <w:t>Jan. 27</w:t>
            </w:r>
          </w:p>
        </w:tc>
        <w:tc>
          <w:tcPr>
            <w:tcW w:w="1620" w:type="dxa"/>
          </w:tcPr>
          <w:p w14:paraId="38BC081E" w14:textId="77777777" w:rsidR="00FB7C32" w:rsidRDefault="00FB7C32" w:rsidP="00573B18">
            <w:pPr>
              <w:rPr>
                <w:i/>
                <w:sz w:val="20"/>
                <w:szCs w:val="20"/>
              </w:rPr>
            </w:pPr>
            <w:r>
              <w:t xml:space="preserve"> pp. 1 – 18 </w:t>
            </w:r>
            <w:r w:rsidRPr="00EE2DE4">
              <w:rPr>
                <w:i/>
                <w:sz w:val="20"/>
                <w:szCs w:val="20"/>
              </w:rPr>
              <w:t>Mathematics and Problem Solving</w:t>
            </w:r>
          </w:p>
          <w:p w14:paraId="20902923" w14:textId="77777777" w:rsidR="00FB7C32" w:rsidRDefault="00FB7C32" w:rsidP="00573B18"/>
        </w:tc>
        <w:tc>
          <w:tcPr>
            <w:tcW w:w="2610" w:type="dxa"/>
          </w:tcPr>
          <w:p w14:paraId="5586ED12" w14:textId="77777777" w:rsidR="00FB7C32" w:rsidRPr="00AC208B" w:rsidRDefault="00FB7C32" w:rsidP="00573B18">
            <w:pPr>
              <w:rPr>
                <w:i/>
                <w:sz w:val="22"/>
                <w:szCs w:val="22"/>
              </w:rPr>
            </w:pPr>
            <w:proofErr w:type="spellStart"/>
            <w:r w:rsidRPr="00AC208B">
              <w:rPr>
                <w:sz w:val="23"/>
                <w:szCs w:val="23"/>
              </w:rPr>
              <w:t>VdeW</w:t>
            </w:r>
            <w:proofErr w:type="spellEnd"/>
            <w:r w:rsidRPr="00AC208B">
              <w:rPr>
                <w:sz w:val="23"/>
                <w:szCs w:val="23"/>
              </w:rPr>
              <w:t xml:space="preserve"> Chapter 2</w:t>
            </w:r>
            <w:r>
              <w:t xml:space="preserve"> </w:t>
            </w:r>
            <w:r w:rsidRPr="00AC208B">
              <w:rPr>
                <w:sz w:val="22"/>
                <w:szCs w:val="22"/>
              </w:rPr>
              <w:t>(pp.1</w:t>
            </w:r>
            <w:r>
              <w:rPr>
                <w:sz w:val="22"/>
                <w:szCs w:val="22"/>
              </w:rPr>
              <w:t>3</w:t>
            </w:r>
            <w:r w:rsidRPr="00AC208B">
              <w:rPr>
                <w:sz w:val="22"/>
                <w:szCs w:val="22"/>
              </w:rPr>
              <w:t>–</w:t>
            </w:r>
            <w:r>
              <w:rPr>
                <w:sz w:val="22"/>
                <w:szCs w:val="22"/>
              </w:rPr>
              <w:t>29</w:t>
            </w:r>
            <w:r w:rsidRPr="00AC208B">
              <w:rPr>
                <w:sz w:val="22"/>
                <w:szCs w:val="22"/>
              </w:rPr>
              <w:t>),</w:t>
            </w:r>
            <w:r>
              <w:t xml:space="preserve"> </w:t>
            </w:r>
            <w:r w:rsidRPr="00AC208B">
              <w:rPr>
                <w:i/>
                <w:sz w:val="22"/>
                <w:szCs w:val="22"/>
              </w:rPr>
              <w:t xml:space="preserve">Exploring What It Means to </w:t>
            </w:r>
            <w:r>
              <w:rPr>
                <w:i/>
                <w:sz w:val="22"/>
                <w:szCs w:val="22"/>
              </w:rPr>
              <w:t xml:space="preserve">Know and </w:t>
            </w:r>
            <w:r w:rsidRPr="00AC208B">
              <w:rPr>
                <w:i/>
                <w:sz w:val="22"/>
                <w:szCs w:val="22"/>
              </w:rPr>
              <w:t>Do Mathematics</w:t>
            </w:r>
          </w:p>
          <w:p w14:paraId="34419EB6" w14:textId="77777777" w:rsidR="00FB7C32" w:rsidRPr="00CE4571" w:rsidRDefault="00FB7C32" w:rsidP="00573B18">
            <w:pPr>
              <w:rPr>
                <w:i/>
                <w:sz w:val="20"/>
                <w:szCs w:val="20"/>
              </w:rPr>
            </w:pPr>
          </w:p>
        </w:tc>
        <w:tc>
          <w:tcPr>
            <w:tcW w:w="2340" w:type="dxa"/>
            <w:gridSpan w:val="2"/>
          </w:tcPr>
          <w:p w14:paraId="5472776B" w14:textId="77777777" w:rsidR="00FB7C32" w:rsidRPr="005A1450" w:rsidRDefault="002E3B06" w:rsidP="00573B18">
            <w:pPr>
              <w:rPr>
                <w:b/>
              </w:rPr>
            </w:pPr>
            <w:proofErr w:type="spellStart"/>
            <w:r>
              <w:t>VdeW</w:t>
            </w:r>
            <w:proofErr w:type="spellEnd"/>
            <w:r>
              <w:t xml:space="preserve"> p. 30, </w:t>
            </w:r>
            <w:r w:rsidRPr="00F1373B">
              <w:rPr>
                <w:i/>
                <w:sz w:val="20"/>
                <w:szCs w:val="20"/>
              </w:rPr>
              <w:t>Writing to Learn</w:t>
            </w:r>
            <w:r>
              <w:rPr>
                <w:sz w:val="20"/>
                <w:szCs w:val="20"/>
              </w:rPr>
              <w:t xml:space="preserve"> #1, 3; </w:t>
            </w:r>
            <w:r w:rsidRPr="00434B50">
              <w:rPr>
                <w:i/>
                <w:sz w:val="20"/>
                <w:szCs w:val="20"/>
              </w:rPr>
              <w:t xml:space="preserve">For </w:t>
            </w:r>
            <w:r>
              <w:rPr>
                <w:i/>
                <w:sz w:val="20"/>
                <w:szCs w:val="20"/>
              </w:rPr>
              <w:t>D</w:t>
            </w:r>
            <w:r w:rsidRPr="00434B50">
              <w:rPr>
                <w:i/>
                <w:sz w:val="20"/>
                <w:szCs w:val="20"/>
              </w:rPr>
              <w:t>iscussion and Exploration</w:t>
            </w:r>
            <w:r>
              <w:rPr>
                <w:sz w:val="20"/>
                <w:szCs w:val="20"/>
              </w:rPr>
              <w:t>, #1</w:t>
            </w:r>
          </w:p>
        </w:tc>
        <w:tc>
          <w:tcPr>
            <w:tcW w:w="1998" w:type="dxa"/>
          </w:tcPr>
          <w:p w14:paraId="465C32C4" w14:textId="77777777" w:rsidR="00FB7C32" w:rsidRPr="00C0061B" w:rsidRDefault="00FB7C32" w:rsidP="00573B18"/>
        </w:tc>
      </w:tr>
      <w:tr w:rsidR="00FB7C32" w14:paraId="2C553815" w14:textId="77777777" w:rsidTr="002E3B06">
        <w:tc>
          <w:tcPr>
            <w:tcW w:w="1008" w:type="dxa"/>
          </w:tcPr>
          <w:p w14:paraId="5A2B7A0C" w14:textId="77777777" w:rsidR="00FB7C32" w:rsidRDefault="00FB7C32" w:rsidP="00A10991">
            <w:pPr>
              <w:spacing w:after="100" w:afterAutospacing="1"/>
              <w:jc w:val="center"/>
            </w:pPr>
            <w:r>
              <w:t xml:space="preserve">Mon. </w:t>
            </w:r>
            <w:r w:rsidR="00A10991">
              <w:t>Jan. 31</w:t>
            </w:r>
          </w:p>
        </w:tc>
        <w:tc>
          <w:tcPr>
            <w:tcW w:w="1620" w:type="dxa"/>
          </w:tcPr>
          <w:p w14:paraId="50F60922" w14:textId="77777777" w:rsidR="00FB7C32" w:rsidRDefault="00FB7C32" w:rsidP="00573B18"/>
        </w:tc>
        <w:tc>
          <w:tcPr>
            <w:tcW w:w="2610" w:type="dxa"/>
          </w:tcPr>
          <w:p w14:paraId="09C930FA" w14:textId="77777777" w:rsidR="00FB7C32" w:rsidRPr="00E76063" w:rsidRDefault="00FB7C32" w:rsidP="00573B18">
            <w:pPr>
              <w:rPr>
                <w:i/>
                <w:sz w:val="20"/>
                <w:szCs w:val="20"/>
              </w:rPr>
            </w:pPr>
            <w:r>
              <w:t xml:space="preserve">NCTM Process Standards </w:t>
            </w:r>
            <w:r>
              <w:rPr>
                <w:sz w:val="20"/>
                <w:szCs w:val="20"/>
              </w:rPr>
              <w:t>pp.</w:t>
            </w:r>
            <w:r>
              <w:t xml:space="preserve"> 52 – 71, 116 – 141, 182 – 209</w:t>
            </w:r>
          </w:p>
        </w:tc>
        <w:tc>
          <w:tcPr>
            <w:tcW w:w="2340" w:type="dxa"/>
            <w:gridSpan w:val="2"/>
          </w:tcPr>
          <w:p w14:paraId="06688F36" w14:textId="77777777" w:rsidR="002E3B06" w:rsidRDefault="002E3B06" w:rsidP="002E3B06">
            <w:r>
              <w:t xml:space="preserve">Section 1.1, </w:t>
            </w:r>
            <w:r w:rsidRPr="00C0061B">
              <w:t xml:space="preserve">p. </w:t>
            </w:r>
            <w:r>
              <w:t xml:space="preserve">19, #1a, 3, 4, 7, 12, 16, 22b </w:t>
            </w:r>
          </w:p>
          <w:p w14:paraId="744ABA6B" w14:textId="77777777" w:rsidR="00FB7C32" w:rsidRPr="002E3B06" w:rsidRDefault="002E3B06" w:rsidP="00A10991">
            <w:r>
              <w:t>NCTM handout</w:t>
            </w:r>
          </w:p>
        </w:tc>
        <w:tc>
          <w:tcPr>
            <w:tcW w:w="1998" w:type="dxa"/>
          </w:tcPr>
          <w:p w14:paraId="71DE96BA" w14:textId="77777777" w:rsidR="002E3B06" w:rsidRDefault="002E3B06" w:rsidP="00573B18">
            <w:r w:rsidRPr="009E24DC">
              <w:rPr>
                <w:b/>
                <w:sz w:val="22"/>
                <w:szCs w:val="22"/>
              </w:rPr>
              <w:t>Problem Set</w:t>
            </w:r>
            <w:r>
              <w:rPr>
                <w:b/>
                <w:sz w:val="22"/>
                <w:szCs w:val="22"/>
              </w:rPr>
              <w:t xml:space="preserve"> 1</w:t>
            </w:r>
            <w:r>
              <w:t xml:space="preserve"> </w:t>
            </w:r>
            <w:r w:rsidRPr="00D44147">
              <w:rPr>
                <w:sz w:val="18"/>
                <w:szCs w:val="18"/>
              </w:rPr>
              <w:t>[5]</w:t>
            </w:r>
          </w:p>
          <w:p w14:paraId="03494127" w14:textId="77777777" w:rsidR="00FB7C32" w:rsidRPr="007D063A" w:rsidRDefault="00FB7C32" w:rsidP="002E3B06"/>
        </w:tc>
      </w:tr>
      <w:tr w:rsidR="00FB7C32" w14:paraId="3A570E92" w14:textId="77777777" w:rsidTr="002E3B06">
        <w:tc>
          <w:tcPr>
            <w:tcW w:w="1008" w:type="dxa"/>
          </w:tcPr>
          <w:p w14:paraId="5C5538F9" w14:textId="77777777" w:rsidR="00FB7C32" w:rsidRDefault="00FB7C32" w:rsidP="00573B18">
            <w:pPr>
              <w:jc w:val="center"/>
            </w:pPr>
            <w:r>
              <w:t>Tues.</w:t>
            </w:r>
          </w:p>
          <w:p w14:paraId="4C7793E7" w14:textId="77777777" w:rsidR="00FB7C32" w:rsidRDefault="00A10991" w:rsidP="00573B18">
            <w:pPr>
              <w:jc w:val="center"/>
            </w:pPr>
            <w:r>
              <w:t>Feb. 1</w:t>
            </w:r>
          </w:p>
        </w:tc>
        <w:tc>
          <w:tcPr>
            <w:tcW w:w="1620" w:type="dxa"/>
          </w:tcPr>
          <w:p w14:paraId="2271F0E4" w14:textId="77777777" w:rsidR="00FB7C32" w:rsidRDefault="00FB7C32" w:rsidP="00573B18"/>
        </w:tc>
        <w:tc>
          <w:tcPr>
            <w:tcW w:w="2610" w:type="dxa"/>
          </w:tcPr>
          <w:p w14:paraId="08332ADB" w14:textId="77777777" w:rsidR="00FB7C32" w:rsidRDefault="00FB7C32" w:rsidP="00573B18"/>
        </w:tc>
        <w:tc>
          <w:tcPr>
            <w:tcW w:w="2340" w:type="dxa"/>
            <w:gridSpan w:val="2"/>
          </w:tcPr>
          <w:p w14:paraId="2DFFC6BC" w14:textId="77777777" w:rsidR="00FB7C32" w:rsidRDefault="00FB7C32" w:rsidP="00573B18"/>
          <w:p w14:paraId="4877F675" w14:textId="77777777" w:rsidR="00FB7C32" w:rsidRPr="00B91B55" w:rsidRDefault="00FB7C32" w:rsidP="00573B18">
            <w:pPr>
              <w:rPr>
                <w:b/>
              </w:rPr>
            </w:pPr>
          </w:p>
        </w:tc>
        <w:tc>
          <w:tcPr>
            <w:tcW w:w="1998" w:type="dxa"/>
          </w:tcPr>
          <w:p w14:paraId="3D36D061" w14:textId="77777777" w:rsidR="002E3B06" w:rsidRPr="002E3B06" w:rsidRDefault="002E3B06" w:rsidP="002E3B06">
            <w:pPr>
              <w:rPr>
                <w:b/>
              </w:rPr>
            </w:pPr>
            <w:r w:rsidRPr="002E3B06">
              <w:rPr>
                <w:b/>
              </w:rPr>
              <w:t>Tile Lab 1</w:t>
            </w:r>
          </w:p>
          <w:p w14:paraId="7AE4E5F6" w14:textId="77777777" w:rsidR="00FB7C32" w:rsidRDefault="00FB7C32" w:rsidP="00573B18"/>
        </w:tc>
      </w:tr>
      <w:tr w:rsidR="00FB7C32" w14:paraId="26A82D8A" w14:textId="77777777" w:rsidTr="002E3B06">
        <w:tc>
          <w:tcPr>
            <w:tcW w:w="1008" w:type="dxa"/>
          </w:tcPr>
          <w:p w14:paraId="38D6C8C9" w14:textId="77777777" w:rsidR="00FB7C32" w:rsidRDefault="00FB7C32" w:rsidP="00A10991">
            <w:pPr>
              <w:jc w:val="center"/>
            </w:pPr>
            <w:r>
              <w:t xml:space="preserve">Thurs. </w:t>
            </w:r>
            <w:r w:rsidR="00A10991">
              <w:t>Feb. 3</w:t>
            </w:r>
          </w:p>
        </w:tc>
        <w:tc>
          <w:tcPr>
            <w:tcW w:w="1620" w:type="dxa"/>
          </w:tcPr>
          <w:p w14:paraId="22E1A761" w14:textId="77777777" w:rsidR="00FB7C32" w:rsidRPr="0031370F" w:rsidRDefault="00FB7C32" w:rsidP="00573B18">
            <w:r>
              <w:t xml:space="preserve">pp. 22 – 35 </w:t>
            </w:r>
            <w:r w:rsidRPr="00EE2DE4">
              <w:rPr>
                <w:i/>
                <w:sz w:val="20"/>
                <w:szCs w:val="20"/>
              </w:rPr>
              <w:t xml:space="preserve">Explorations with Patterns  </w:t>
            </w:r>
          </w:p>
        </w:tc>
        <w:tc>
          <w:tcPr>
            <w:tcW w:w="2610" w:type="dxa"/>
          </w:tcPr>
          <w:p w14:paraId="45DEFE58" w14:textId="77777777" w:rsidR="00FB7C32" w:rsidRDefault="00FB7C32" w:rsidP="00573B18"/>
          <w:p w14:paraId="16D04219" w14:textId="77777777" w:rsidR="00FB7C32" w:rsidRDefault="00FB7C32" w:rsidP="00573B18"/>
        </w:tc>
        <w:tc>
          <w:tcPr>
            <w:tcW w:w="2340" w:type="dxa"/>
            <w:gridSpan w:val="2"/>
          </w:tcPr>
          <w:p w14:paraId="4E84818A" w14:textId="77777777" w:rsidR="00FB7C32" w:rsidRPr="00B91B55" w:rsidRDefault="002E3B06" w:rsidP="00F53768">
            <w:pPr>
              <w:rPr>
                <w:b/>
              </w:rPr>
            </w:pPr>
            <w:r w:rsidRPr="00C0061B">
              <w:t xml:space="preserve">p. </w:t>
            </w:r>
            <w:r>
              <w:t>36–37, #2acef, 3acef, 7, 8, 15a, 17abc</w:t>
            </w:r>
          </w:p>
        </w:tc>
        <w:tc>
          <w:tcPr>
            <w:tcW w:w="1998" w:type="dxa"/>
          </w:tcPr>
          <w:p w14:paraId="4C6A5769" w14:textId="77777777" w:rsidR="00FB7C32" w:rsidRDefault="002E3B06" w:rsidP="002E3B06">
            <w:r w:rsidRPr="009E24DC">
              <w:rPr>
                <w:b/>
                <w:sz w:val="22"/>
                <w:szCs w:val="22"/>
              </w:rPr>
              <w:t>Problem Set</w:t>
            </w:r>
            <w:r>
              <w:rPr>
                <w:b/>
                <w:sz w:val="22"/>
                <w:szCs w:val="22"/>
              </w:rPr>
              <w:t xml:space="preserve"> 2</w:t>
            </w:r>
            <w:r>
              <w:t xml:space="preserve"> </w:t>
            </w:r>
            <w:r w:rsidRPr="00D44147">
              <w:rPr>
                <w:sz w:val="18"/>
                <w:szCs w:val="18"/>
              </w:rPr>
              <w:t>[5]</w:t>
            </w:r>
            <w:r>
              <w:t xml:space="preserve"> </w:t>
            </w:r>
          </w:p>
        </w:tc>
      </w:tr>
      <w:tr w:rsidR="00FB7C32" w14:paraId="0FD0E81F" w14:textId="77777777" w:rsidTr="002E3B06">
        <w:tc>
          <w:tcPr>
            <w:tcW w:w="1008" w:type="dxa"/>
          </w:tcPr>
          <w:p w14:paraId="1CE7CB2C" w14:textId="77777777" w:rsidR="00FB7C32" w:rsidRDefault="00FB7C32" w:rsidP="00573B18">
            <w:pPr>
              <w:jc w:val="center"/>
            </w:pPr>
            <w:r>
              <w:t xml:space="preserve">Mon. </w:t>
            </w:r>
          </w:p>
          <w:p w14:paraId="036A07C4" w14:textId="77777777" w:rsidR="00FB7C32" w:rsidRDefault="00D8339F" w:rsidP="00573B18">
            <w:pPr>
              <w:jc w:val="center"/>
            </w:pPr>
            <w:r>
              <w:t>Feb. 7</w:t>
            </w:r>
          </w:p>
        </w:tc>
        <w:tc>
          <w:tcPr>
            <w:tcW w:w="1620" w:type="dxa"/>
          </w:tcPr>
          <w:p w14:paraId="15B8A733" w14:textId="77777777" w:rsidR="00FB7C32" w:rsidRDefault="00FB7C32" w:rsidP="00573B18">
            <w:r>
              <w:t>pp. 39 – 51</w:t>
            </w:r>
          </w:p>
          <w:p w14:paraId="67F2FD75" w14:textId="77777777" w:rsidR="00FB7C32" w:rsidRPr="00EE2DE4" w:rsidRDefault="00FB7C32" w:rsidP="00573B18">
            <w:pPr>
              <w:rPr>
                <w:i/>
                <w:sz w:val="20"/>
                <w:szCs w:val="20"/>
              </w:rPr>
            </w:pPr>
            <w:r>
              <w:rPr>
                <w:i/>
                <w:sz w:val="20"/>
                <w:szCs w:val="20"/>
              </w:rPr>
              <w:t>Algebraic Thinking</w:t>
            </w:r>
            <w:r w:rsidRPr="00EE2DE4">
              <w:rPr>
                <w:i/>
                <w:sz w:val="20"/>
                <w:szCs w:val="20"/>
              </w:rPr>
              <w:t xml:space="preserve">  </w:t>
            </w:r>
          </w:p>
        </w:tc>
        <w:tc>
          <w:tcPr>
            <w:tcW w:w="2610" w:type="dxa"/>
          </w:tcPr>
          <w:p w14:paraId="6FF2589A" w14:textId="77777777" w:rsidR="00FB7C32" w:rsidRDefault="00FB7C32" w:rsidP="00573B18"/>
          <w:p w14:paraId="3F3E09C0" w14:textId="77777777" w:rsidR="00FB7C32" w:rsidRDefault="00FB7C32" w:rsidP="00573B18"/>
        </w:tc>
        <w:tc>
          <w:tcPr>
            <w:tcW w:w="2340" w:type="dxa"/>
            <w:gridSpan w:val="2"/>
          </w:tcPr>
          <w:p w14:paraId="4A08E3B1" w14:textId="77777777" w:rsidR="00FB7C32" w:rsidRDefault="002E3B06" w:rsidP="00F53768">
            <w:r w:rsidRPr="00C0061B">
              <w:t xml:space="preserve">p. </w:t>
            </w:r>
            <w:r>
              <w:t>51–52, #1, 2, 3, 14, 16; Review (p. 53) #20 – 22</w:t>
            </w:r>
          </w:p>
        </w:tc>
        <w:tc>
          <w:tcPr>
            <w:tcW w:w="1998" w:type="dxa"/>
          </w:tcPr>
          <w:p w14:paraId="5213C814" w14:textId="77777777" w:rsidR="002E3B06" w:rsidRDefault="002E3B06" w:rsidP="00F53768">
            <w:r w:rsidRPr="00B83C66">
              <w:rPr>
                <w:b/>
                <w:sz w:val="22"/>
                <w:szCs w:val="22"/>
              </w:rPr>
              <w:t>Problem Set</w:t>
            </w:r>
            <w:r>
              <w:rPr>
                <w:b/>
                <w:sz w:val="22"/>
                <w:szCs w:val="22"/>
              </w:rPr>
              <w:t xml:space="preserve"> 3</w:t>
            </w:r>
            <w:r>
              <w:t xml:space="preserve"> </w:t>
            </w:r>
            <w:r>
              <w:rPr>
                <w:sz w:val="18"/>
                <w:szCs w:val="18"/>
              </w:rPr>
              <w:t>[10</w:t>
            </w:r>
            <w:r w:rsidRPr="00D44147">
              <w:rPr>
                <w:sz w:val="18"/>
                <w:szCs w:val="18"/>
              </w:rPr>
              <w:t>]</w:t>
            </w:r>
          </w:p>
          <w:p w14:paraId="5BEF8BBE" w14:textId="77777777" w:rsidR="00FB7C32" w:rsidRDefault="00FB7C32" w:rsidP="00F53768"/>
        </w:tc>
      </w:tr>
      <w:tr w:rsidR="00FB7C32" w14:paraId="71D65685" w14:textId="77777777" w:rsidTr="002E3B06">
        <w:tc>
          <w:tcPr>
            <w:tcW w:w="1008" w:type="dxa"/>
          </w:tcPr>
          <w:p w14:paraId="5C65968C" w14:textId="77777777" w:rsidR="00FB7C32" w:rsidRDefault="00FB7C32" w:rsidP="00573B18">
            <w:pPr>
              <w:jc w:val="center"/>
            </w:pPr>
            <w:r>
              <w:t>Tues.</w:t>
            </w:r>
          </w:p>
          <w:p w14:paraId="404D55EC" w14:textId="77777777" w:rsidR="00FB7C32" w:rsidRDefault="00D8339F" w:rsidP="00573B18">
            <w:pPr>
              <w:jc w:val="center"/>
            </w:pPr>
            <w:r>
              <w:t>Feb. 8</w:t>
            </w:r>
          </w:p>
        </w:tc>
        <w:tc>
          <w:tcPr>
            <w:tcW w:w="1620" w:type="dxa"/>
          </w:tcPr>
          <w:p w14:paraId="71E60923" w14:textId="77777777" w:rsidR="00FB7C32" w:rsidRDefault="00FB7C32" w:rsidP="00573B18"/>
        </w:tc>
        <w:tc>
          <w:tcPr>
            <w:tcW w:w="2610" w:type="dxa"/>
          </w:tcPr>
          <w:p w14:paraId="20F96BB8" w14:textId="77777777" w:rsidR="00FB7C32" w:rsidRDefault="00FB7C32" w:rsidP="00573B18"/>
          <w:p w14:paraId="1BA629D1" w14:textId="77777777" w:rsidR="00FB7C32" w:rsidRDefault="00FB7C32" w:rsidP="00573B18"/>
        </w:tc>
        <w:tc>
          <w:tcPr>
            <w:tcW w:w="2340" w:type="dxa"/>
            <w:gridSpan w:val="2"/>
          </w:tcPr>
          <w:p w14:paraId="509F04B3" w14:textId="77777777" w:rsidR="00F53768" w:rsidRDefault="00F53768" w:rsidP="00573B18"/>
          <w:p w14:paraId="7F8435B1" w14:textId="77777777" w:rsidR="00F53768" w:rsidRPr="002D5018" w:rsidRDefault="00F53768" w:rsidP="002E3B06"/>
        </w:tc>
        <w:tc>
          <w:tcPr>
            <w:tcW w:w="1998" w:type="dxa"/>
          </w:tcPr>
          <w:p w14:paraId="0E0CD25F" w14:textId="77777777" w:rsidR="002E3B06" w:rsidRDefault="002E3B06" w:rsidP="002E3B06">
            <w:pPr>
              <w:rPr>
                <w:sz w:val="18"/>
                <w:szCs w:val="18"/>
              </w:rPr>
            </w:pPr>
            <w:r w:rsidRPr="00B83C66">
              <w:rPr>
                <w:b/>
                <w:sz w:val="22"/>
                <w:szCs w:val="22"/>
              </w:rPr>
              <w:t>Problem Set</w:t>
            </w:r>
            <w:r>
              <w:rPr>
                <w:b/>
                <w:sz w:val="22"/>
                <w:szCs w:val="22"/>
              </w:rPr>
              <w:t xml:space="preserve"> 4</w:t>
            </w:r>
            <w:r w:rsidRPr="00B83C66">
              <w:rPr>
                <w:b/>
                <w:sz w:val="22"/>
                <w:szCs w:val="22"/>
              </w:rPr>
              <w:t>:</w:t>
            </w:r>
            <w:r>
              <w:t xml:space="preserve"> </w:t>
            </w:r>
            <w:r>
              <w:rPr>
                <w:sz w:val="18"/>
                <w:szCs w:val="18"/>
              </w:rPr>
              <w:t>[10</w:t>
            </w:r>
            <w:r w:rsidRPr="00D44147">
              <w:rPr>
                <w:sz w:val="18"/>
                <w:szCs w:val="18"/>
              </w:rPr>
              <w:t>]</w:t>
            </w:r>
          </w:p>
          <w:p w14:paraId="1CEF3EC9" w14:textId="77777777" w:rsidR="002E3B06" w:rsidRPr="002E3B06" w:rsidRDefault="002E3B06" w:rsidP="002E3B06">
            <w:pPr>
              <w:rPr>
                <w:b/>
              </w:rPr>
            </w:pPr>
            <w:r w:rsidRPr="002E3B06">
              <w:rPr>
                <w:b/>
              </w:rPr>
              <w:t xml:space="preserve">Tile Lab 2 </w:t>
            </w:r>
          </w:p>
          <w:p w14:paraId="2148684F" w14:textId="77777777" w:rsidR="00FB7C32" w:rsidRDefault="00FB7C32" w:rsidP="00573B18"/>
        </w:tc>
      </w:tr>
      <w:tr w:rsidR="00FB7C32" w14:paraId="20EDFBA4" w14:textId="77777777" w:rsidTr="002E3B06">
        <w:tc>
          <w:tcPr>
            <w:tcW w:w="1008" w:type="dxa"/>
          </w:tcPr>
          <w:p w14:paraId="46C21285" w14:textId="77777777" w:rsidR="00FB7C32" w:rsidRDefault="00FB7C32" w:rsidP="00D8339F">
            <w:pPr>
              <w:jc w:val="center"/>
            </w:pPr>
            <w:r>
              <w:t xml:space="preserve">Thurs. </w:t>
            </w:r>
            <w:r w:rsidR="00D8339F">
              <w:t>Feb. 10</w:t>
            </w:r>
          </w:p>
        </w:tc>
        <w:tc>
          <w:tcPr>
            <w:tcW w:w="1620" w:type="dxa"/>
          </w:tcPr>
          <w:p w14:paraId="1E4D48DE" w14:textId="77777777" w:rsidR="00FB7C32" w:rsidRDefault="00FB7C32" w:rsidP="00573B18"/>
        </w:tc>
        <w:tc>
          <w:tcPr>
            <w:tcW w:w="2610" w:type="dxa"/>
          </w:tcPr>
          <w:p w14:paraId="15F12A3E" w14:textId="77777777" w:rsidR="00FB7C32" w:rsidRDefault="00FB7C32" w:rsidP="00573B18"/>
        </w:tc>
        <w:tc>
          <w:tcPr>
            <w:tcW w:w="2340" w:type="dxa"/>
            <w:gridSpan w:val="2"/>
          </w:tcPr>
          <w:p w14:paraId="5FEE4BD6" w14:textId="77777777" w:rsidR="00FB7C32" w:rsidRDefault="002E3B06" w:rsidP="002E3B06">
            <w:r>
              <w:t>Ch. 1 Review (pp. 65–66 ), #1– 6, 18, 20</w:t>
            </w:r>
          </w:p>
        </w:tc>
        <w:tc>
          <w:tcPr>
            <w:tcW w:w="1998" w:type="dxa"/>
          </w:tcPr>
          <w:p w14:paraId="53E03D3D" w14:textId="77777777" w:rsidR="002E3B06" w:rsidRPr="002E3B06" w:rsidRDefault="002E3B06" w:rsidP="002E3B06">
            <w:pPr>
              <w:rPr>
                <w:b/>
              </w:rPr>
            </w:pPr>
            <w:r w:rsidRPr="002E3B06">
              <w:rPr>
                <w:b/>
              </w:rPr>
              <w:t>Synthesis/</w:t>
            </w:r>
            <w:proofErr w:type="spellStart"/>
            <w:r w:rsidRPr="002E3B06">
              <w:rPr>
                <w:b/>
              </w:rPr>
              <w:t>Analy</w:t>
            </w:r>
            <w:proofErr w:type="spellEnd"/>
            <w:r>
              <w:rPr>
                <w:b/>
              </w:rPr>
              <w:t>-</w:t>
            </w:r>
            <w:r w:rsidRPr="002E3B06">
              <w:rPr>
                <w:b/>
              </w:rPr>
              <w:t>sis paper</w:t>
            </w:r>
          </w:p>
          <w:p w14:paraId="5C9A2799" w14:textId="77777777" w:rsidR="00FB7C32" w:rsidRDefault="00FB7C32" w:rsidP="00573B18"/>
        </w:tc>
      </w:tr>
      <w:tr w:rsidR="00FB7C32" w14:paraId="0DCC79CF" w14:textId="77777777" w:rsidTr="002E3B06">
        <w:tc>
          <w:tcPr>
            <w:tcW w:w="1008" w:type="dxa"/>
          </w:tcPr>
          <w:p w14:paraId="64DB7AFF" w14:textId="77777777" w:rsidR="00FB7C32" w:rsidRDefault="00FB7C32" w:rsidP="00573B18">
            <w:pPr>
              <w:jc w:val="center"/>
            </w:pPr>
            <w:r>
              <w:t xml:space="preserve">Mon. </w:t>
            </w:r>
          </w:p>
          <w:p w14:paraId="530A8039" w14:textId="77777777" w:rsidR="00FB7C32" w:rsidRDefault="00D8339F" w:rsidP="00573B18">
            <w:pPr>
              <w:jc w:val="center"/>
            </w:pPr>
            <w:r>
              <w:t>Feb. 14</w:t>
            </w:r>
          </w:p>
        </w:tc>
        <w:tc>
          <w:tcPr>
            <w:tcW w:w="1620" w:type="dxa"/>
          </w:tcPr>
          <w:p w14:paraId="54E5E0A6" w14:textId="77777777" w:rsidR="00FB7C32" w:rsidRPr="00F52A8B" w:rsidRDefault="00FB7C32" w:rsidP="00573B18">
            <w:pPr>
              <w:rPr>
                <w:b/>
              </w:rPr>
            </w:pPr>
          </w:p>
        </w:tc>
        <w:tc>
          <w:tcPr>
            <w:tcW w:w="2610" w:type="dxa"/>
          </w:tcPr>
          <w:p w14:paraId="11E82742" w14:textId="77777777" w:rsidR="00FB7C32" w:rsidRPr="00F52A8B" w:rsidRDefault="00FB7C32" w:rsidP="00573B18">
            <w:pPr>
              <w:rPr>
                <w:b/>
              </w:rPr>
            </w:pPr>
          </w:p>
        </w:tc>
        <w:tc>
          <w:tcPr>
            <w:tcW w:w="2340" w:type="dxa"/>
            <w:gridSpan w:val="2"/>
          </w:tcPr>
          <w:p w14:paraId="1236D87C" w14:textId="77777777" w:rsidR="00FB7C32" w:rsidRPr="00F52A8B" w:rsidRDefault="00FB7C32" w:rsidP="00573B18">
            <w:pPr>
              <w:rPr>
                <w:b/>
              </w:rPr>
            </w:pPr>
          </w:p>
        </w:tc>
        <w:tc>
          <w:tcPr>
            <w:tcW w:w="1998" w:type="dxa"/>
          </w:tcPr>
          <w:p w14:paraId="5D1BC7CA" w14:textId="77777777" w:rsidR="00FB7C32" w:rsidRDefault="002E3B06" w:rsidP="00573B18">
            <w:r w:rsidRPr="00F52A8B">
              <w:rPr>
                <w:b/>
              </w:rPr>
              <w:t>Chapter 1 Test</w:t>
            </w:r>
          </w:p>
        </w:tc>
      </w:tr>
      <w:tr w:rsidR="002E3B06" w14:paraId="5159D275" w14:textId="77777777" w:rsidTr="002E3B06">
        <w:tc>
          <w:tcPr>
            <w:tcW w:w="1008" w:type="dxa"/>
            <w:shd w:val="clear" w:color="auto" w:fill="auto"/>
          </w:tcPr>
          <w:p w14:paraId="7869C37A" w14:textId="77777777" w:rsidR="002E3B06" w:rsidRDefault="002E3B06" w:rsidP="002E3B06">
            <w:pPr>
              <w:jc w:val="center"/>
            </w:pPr>
            <w:r>
              <w:t>Tues.</w:t>
            </w:r>
          </w:p>
          <w:p w14:paraId="0C7D11E4" w14:textId="77777777" w:rsidR="002E3B06" w:rsidRPr="00622FCA" w:rsidRDefault="002E3B06" w:rsidP="002E3B06">
            <w:pPr>
              <w:spacing w:before="120" w:after="120"/>
              <w:jc w:val="center"/>
              <w:rPr>
                <w:b/>
              </w:rPr>
            </w:pPr>
            <w:r>
              <w:t>Feb. 15</w:t>
            </w:r>
          </w:p>
        </w:tc>
        <w:tc>
          <w:tcPr>
            <w:tcW w:w="1620" w:type="dxa"/>
            <w:shd w:val="clear" w:color="auto" w:fill="auto"/>
          </w:tcPr>
          <w:p w14:paraId="352400F7" w14:textId="77777777" w:rsidR="002E3B06" w:rsidRPr="00622FCA" w:rsidRDefault="002E3B06" w:rsidP="00573B18">
            <w:pPr>
              <w:jc w:val="center"/>
              <w:rPr>
                <w:b/>
              </w:rPr>
            </w:pPr>
          </w:p>
        </w:tc>
        <w:tc>
          <w:tcPr>
            <w:tcW w:w="2610" w:type="dxa"/>
            <w:shd w:val="clear" w:color="auto" w:fill="auto"/>
          </w:tcPr>
          <w:p w14:paraId="4145D2DB" w14:textId="77777777" w:rsidR="002E3B06" w:rsidRPr="00622FCA" w:rsidRDefault="002E3B06" w:rsidP="002E3B06">
            <w:pPr>
              <w:spacing w:before="120"/>
              <w:rPr>
                <w:b/>
              </w:rPr>
            </w:pPr>
            <w:proofErr w:type="spellStart"/>
            <w:r>
              <w:t>VdeW</w:t>
            </w:r>
            <w:proofErr w:type="spellEnd"/>
            <w:r>
              <w:t xml:space="preserve"> Chapter 8, </w:t>
            </w:r>
            <w:r>
              <w:rPr>
                <w:sz w:val="20"/>
                <w:szCs w:val="20"/>
              </w:rPr>
              <w:t>(pp.125</w:t>
            </w:r>
            <w:r w:rsidRPr="00F1373B">
              <w:rPr>
                <w:sz w:val="20"/>
                <w:szCs w:val="20"/>
              </w:rPr>
              <w:t>–</w:t>
            </w:r>
            <w:r>
              <w:rPr>
                <w:sz w:val="20"/>
                <w:szCs w:val="20"/>
              </w:rPr>
              <w:t>142</w:t>
            </w:r>
            <w:r w:rsidRPr="00F1373B">
              <w:rPr>
                <w:sz w:val="20"/>
                <w:szCs w:val="20"/>
              </w:rPr>
              <w:t>)</w:t>
            </w:r>
            <w:r>
              <w:t xml:space="preserve">, </w:t>
            </w:r>
            <w:r>
              <w:rPr>
                <w:i/>
                <w:sz w:val="20"/>
                <w:szCs w:val="20"/>
              </w:rPr>
              <w:t>Developing Early Number Concepts and Number Sense</w:t>
            </w:r>
          </w:p>
        </w:tc>
        <w:tc>
          <w:tcPr>
            <w:tcW w:w="2340" w:type="dxa"/>
            <w:gridSpan w:val="2"/>
            <w:shd w:val="clear" w:color="auto" w:fill="auto"/>
          </w:tcPr>
          <w:p w14:paraId="2EB6EE35" w14:textId="77777777" w:rsidR="002E3B06" w:rsidRPr="00622FCA" w:rsidRDefault="002E3B06" w:rsidP="002E3B06">
            <w:pPr>
              <w:spacing w:before="120"/>
              <w:rPr>
                <w:b/>
              </w:rPr>
            </w:pPr>
            <w:proofErr w:type="spellStart"/>
            <w:r>
              <w:t>VdeW</w:t>
            </w:r>
            <w:proofErr w:type="spellEnd"/>
            <w:r>
              <w:t xml:space="preserve"> p. 143,  </w:t>
            </w:r>
            <w:r>
              <w:rPr>
                <w:i/>
              </w:rPr>
              <w:t xml:space="preserve">Writing to Learn   #1, 3, 4,  8  </w:t>
            </w:r>
          </w:p>
        </w:tc>
        <w:tc>
          <w:tcPr>
            <w:tcW w:w="1998" w:type="dxa"/>
            <w:shd w:val="clear" w:color="auto" w:fill="auto"/>
          </w:tcPr>
          <w:p w14:paraId="3ADD2824" w14:textId="77777777" w:rsidR="002E3B06" w:rsidRPr="002E3B06" w:rsidRDefault="002E3B06" w:rsidP="002E3B06">
            <w:pPr>
              <w:rPr>
                <w:b/>
                <w:sz w:val="20"/>
                <w:szCs w:val="20"/>
              </w:rPr>
            </w:pPr>
            <w:r w:rsidRPr="002E3B06">
              <w:rPr>
                <w:b/>
                <w:lang w:val="es-ES_tradnl"/>
              </w:rPr>
              <w:t xml:space="preserve">Tile </w:t>
            </w:r>
            <w:proofErr w:type="spellStart"/>
            <w:r w:rsidRPr="002E3B06">
              <w:rPr>
                <w:b/>
                <w:lang w:val="es-ES_tradnl"/>
              </w:rPr>
              <w:t>Lab</w:t>
            </w:r>
            <w:proofErr w:type="spellEnd"/>
            <w:r w:rsidRPr="002E3B06">
              <w:rPr>
                <w:b/>
                <w:lang w:val="es-ES_tradnl"/>
              </w:rPr>
              <w:t xml:space="preserve"> 3</w:t>
            </w:r>
          </w:p>
        </w:tc>
      </w:tr>
      <w:tr w:rsidR="002E3B06" w14:paraId="39154D30" w14:textId="77777777" w:rsidTr="00F22C95">
        <w:tc>
          <w:tcPr>
            <w:tcW w:w="1008" w:type="dxa"/>
            <w:shd w:val="clear" w:color="auto" w:fill="D9D9D9" w:themeFill="background1" w:themeFillShade="D9"/>
          </w:tcPr>
          <w:p w14:paraId="7DEBA320" w14:textId="77777777" w:rsidR="002E3B06" w:rsidRPr="00622FCA" w:rsidRDefault="002E3B06" w:rsidP="00573B18">
            <w:pPr>
              <w:spacing w:before="120" w:after="120"/>
              <w:jc w:val="center"/>
              <w:rPr>
                <w:b/>
              </w:rPr>
            </w:pPr>
            <w:r w:rsidRPr="00622FCA">
              <w:rPr>
                <w:b/>
              </w:rPr>
              <w:lastRenderedPageBreak/>
              <w:t>Date</w:t>
            </w:r>
          </w:p>
        </w:tc>
        <w:tc>
          <w:tcPr>
            <w:tcW w:w="1620" w:type="dxa"/>
            <w:shd w:val="clear" w:color="auto" w:fill="D9D9D9" w:themeFill="background1" w:themeFillShade="D9"/>
          </w:tcPr>
          <w:p w14:paraId="53DDED8C" w14:textId="77777777" w:rsidR="002E3B06" w:rsidRPr="00622FCA" w:rsidRDefault="002E3B06" w:rsidP="00573B18">
            <w:pPr>
              <w:jc w:val="center"/>
              <w:rPr>
                <w:b/>
              </w:rPr>
            </w:pPr>
            <w:proofErr w:type="spellStart"/>
            <w:r w:rsidRPr="00622FCA">
              <w:rPr>
                <w:b/>
              </w:rPr>
              <w:t>Billstein</w:t>
            </w:r>
            <w:proofErr w:type="spellEnd"/>
            <w:r w:rsidRPr="00622FCA">
              <w:rPr>
                <w:b/>
              </w:rPr>
              <w:t xml:space="preserve"> Readings</w:t>
            </w:r>
          </w:p>
        </w:tc>
        <w:tc>
          <w:tcPr>
            <w:tcW w:w="2610" w:type="dxa"/>
            <w:shd w:val="clear" w:color="auto" w:fill="D9D9D9" w:themeFill="background1" w:themeFillShade="D9"/>
          </w:tcPr>
          <w:p w14:paraId="03EEF57F" w14:textId="77777777" w:rsidR="002E3B06" w:rsidRPr="00622FCA" w:rsidRDefault="002E3B06" w:rsidP="00573B18">
            <w:pPr>
              <w:spacing w:before="120"/>
              <w:jc w:val="center"/>
              <w:rPr>
                <w:b/>
              </w:rPr>
            </w:pPr>
            <w:r w:rsidRPr="00622FCA">
              <w:rPr>
                <w:b/>
              </w:rPr>
              <w:t>Math Ed. Readings</w:t>
            </w:r>
          </w:p>
        </w:tc>
        <w:tc>
          <w:tcPr>
            <w:tcW w:w="2340" w:type="dxa"/>
            <w:gridSpan w:val="2"/>
            <w:shd w:val="clear" w:color="auto" w:fill="D9D9D9" w:themeFill="background1" w:themeFillShade="D9"/>
          </w:tcPr>
          <w:p w14:paraId="014CB041" w14:textId="77777777" w:rsidR="002E3B06" w:rsidRPr="002E3B06" w:rsidRDefault="002E3B06" w:rsidP="00C3089E">
            <w:pPr>
              <w:jc w:val="center"/>
              <w:rPr>
                <w:b/>
                <w:sz w:val="22"/>
                <w:szCs w:val="22"/>
              </w:rPr>
            </w:pPr>
            <w:r w:rsidRPr="002E3B06">
              <w:rPr>
                <w:b/>
                <w:sz w:val="22"/>
                <w:szCs w:val="22"/>
              </w:rPr>
              <w:t>Class problems, questions for discussion</w:t>
            </w:r>
          </w:p>
        </w:tc>
        <w:tc>
          <w:tcPr>
            <w:tcW w:w="1998" w:type="dxa"/>
            <w:shd w:val="clear" w:color="auto" w:fill="D9D9D9" w:themeFill="background1" w:themeFillShade="D9"/>
          </w:tcPr>
          <w:p w14:paraId="76125A0B" w14:textId="77777777" w:rsidR="002E3B06" w:rsidRPr="00BF0778" w:rsidRDefault="002E3B06" w:rsidP="00C3089E">
            <w:pPr>
              <w:jc w:val="center"/>
              <w:rPr>
                <w:b/>
                <w:sz w:val="20"/>
                <w:szCs w:val="20"/>
              </w:rPr>
            </w:pPr>
            <w:r w:rsidRPr="00B038D1">
              <w:rPr>
                <w:b/>
              </w:rPr>
              <w:t>Assignments due</w:t>
            </w:r>
          </w:p>
        </w:tc>
      </w:tr>
      <w:tr w:rsidR="00FB7C32" w14:paraId="281271F4" w14:textId="77777777" w:rsidTr="00573B18">
        <w:tc>
          <w:tcPr>
            <w:tcW w:w="9576" w:type="dxa"/>
            <w:gridSpan w:val="6"/>
          </w:tcPr>
          <w:p w14:paraId="013EECC1" w14:textId="77777777" w:rsidR="00FB7C32" w:rsidRDefault="00FB7C32" w:rsidP="00573B18">
            <w:pPr>
              <w:spacing w:before="60"/>
              <w:jc w:val="center"/>
              <w:rPr>
                <w:b/>
              </w:rPr>
            </w:pPr>
            <w:r>
              <w:rPr>
                <w:b/>
              </w:rPr>
              <w:t>UNIT 2:  Sets, Whole Numbers, and Functions</w:t>
            </w:r>
          </w:p>
          <w:p w14:paraId="660D5212" w14:textId="77777777" w:rsidR="00FB7C32" w:rsidRDefault="00FB7C32" w:rsidP="00573B18">
            <w:pPr>
              <w:spacing w:before="60"/>
              <w:jc w:val="center"/>
              <w:rPr>
                <w:b/>
              </w:rPr>
            </w:pPr>
            <w:r>
              <w:rPr>
                <w:b/>
              </w:rPr>
              <w:t>Cognitively Guided Instruction and the Interview Method</w:t>
            </w:r>
          </w:p>
        </w:tc>
      </w:tr>
      <w:tr w:rsidR="00FB7C32" w:rsidRPr="007521DC" w14:paraId="43169E44" w14:textId="77777777" w:rsidTr="002E3B06">
        <w:tc>
          <w:tcPr>
            <w:tcW w:w="1008" w:type="dxa"/>
          </w:tcPr>
          <w:p w14:paraId="66AA74C8" w14:textId="77777777" w:rsidR="00FB7C32" w:rsidRDefault="00FB7C32" w:rsidP="00573B18">
            <w:pPr>
              <w:jc w:val="center"/>
              <w:rPr>
                <w:lang w:val="es-ES_tradnl"/>
              </w:rPr>
            </w:pPr>
            <w:proofErr w:type="spellStart"/>
            <w:r>
              <w:rPr>
                <w:lang w:val="es-ES_tradnl"/>
              </w:rPr>
              <w:t>Thurs</w:t>
            </w:r>
            <w:proofErr w:type="spellEnd"/>
            <w:r>
              <w:rPr>
                <w:lang w:val="es-ES_tradnl"/>
              </w:rPr>
              <w:t xml:space="preserve">. </w:t>
            </w:r>
          </w:p>
          <w:p w14:paraId="344F0003" w14:textId="77777777" w:rsidR="00FB7C32" w:rsidRPr="00D5411B" w:rsidRDefault="00795271" w:rsidP="00573B18">
            <w:pPr>
              <w:jc w:val="center"/>
              <w:rPr>
                <w:lang w:val="es-ES_tradnl"/>
              </w:rPr>
            </w:pPr>
            <w:r>
              <w:rPr>
                <w:lang w:val="es-ES_tradnl"/>
              </w:rPr>
              <w:t>Feb. 17</w:t>
            </w:r>
          </w:p>
        </w:tc>
        <w:tc>
          <w:tcPr>
            <w:tcW w:w="1620" w:type="dxa"/>
          </w:tcPr>
          <w:p w14:paraId="55C04762" w14:textId="77777777" w:rsidR="00FB7C32" w:rsidRPr="0031370F" w:rsidRDefault="00FB7C32" w:rsidP="00573B18">
            <w:r>
              <w:t xml:space="preserve">pp. 69 – 82 </w:t>
            </w:r>
            <w:r>
              <w:rPr>
                <w:i/>
                <w:sz w:val="20"/>
                <w:szCs w:val="20"/>
              </w:rPr>
              <w:t>Describing Sets</w:t>
            </w:r>
            <w:r w:rsidRPr="00EE2DE4">
              <w:rPr>
                <w:i/>
                <w:sz w:val="20"/>
                <w:szCs w:val="20"/>
              </w:rPr>
              <w:t xml:space="preserve">  </w:t>
            </w:r>
          </w:p>
        </w:tc>
        <w:tc>
          <w:tcPr>
            <w:tcW w:w="2610" w:type="dxa"/>
          </w:tcPr>
          <w:p w14:paraId="4C7F61B4" w14:textId="77777777" w:rsidR="00FB7C32" w:rsidRPr="00D5411B" w:rsidRDefault="00FB7C32" w:rsidP="00573B18">
            <w:pPr>
              <w:rPr>
                <w:lang w:val="es-ES_tradnl"/>
              </w:rPr>
            </w:pPr>
          </w:p>
        </w:tc>
        <w:tc>
          <w:tcPr>
            <w:tcW w:w="2340" w:type="dxa"/>
            <w:gridSpan w:val="2"/>
          </w:tcPr>
          <w:p w14:paraId="4DD40DD5" w14:textId="77777777" w:rsidR="00FB7C32" w:rsidRDefault="002E3B06" w:rsidP="00573B18">
            <w:r w:rsidRPr="00C0061B">
              <w:t xml:space="preserve">p. </w:t>
            </w:r>
            <w:r>
              <w:t>83, #1ac, 2ace, 4a, 5a, 6, 7ace, 9</w:t>
            </w:r>
          </w:p>
          <w:p w14:paraId="5B237D3E" w14:textId="77777777" w:rsidR="002E3B06" w:rsidRPr="00D5411B" w:rsidRDefault="002E3B06" w:rsidP="00573B18">
            <w:pPr>
              <w:rPr>
                <w:lang w:val="es-ES_tradnl"/>
              </w:rPr>
            </w:pPr>
          </w:p>
        </w:tc>
        <w:tc>
          <w:tcPr>
            <w:tcW w:w="1998" w:type="dxa"/>
          </w:tcPr>
          <w:p w14:paraId="7B889DB2" w14:textId="77777777" w:rsidR="00FB7C32" w:rsidRPr="00D5411B" w:rsidRDefault="00FB7C32" w:rsidP="00573B18">
            <w:pPr>
              <w:rPr>
                <w:lang w:val="es-ES_tradnl"/>
              </w:rPr>
            </w:pPr>
          </w:p>
        </w:tc>
      </w:tr>
      <w:tr w:rsidR="00FB7C32" w:rsidRPr="007521DC" w14:paraId="71C65851" w14:textId="77777777" w:rsidTr="002E3B06">
        <w:tc>
          <w:tcPr>
            <w:tcW w:w="1008" w:type="dxa"/>
            <w:tcBorders>
              <w:bottom w:val="single" w:sz="4" w:space="0" w:color="auto"/>
            </w:tcBorders>
          </w:tcPr>
          <w:p w14:paraId="55C2600F" w14:textId="77777777" w:rsidR="00FB7C32" w:rsidRDefault="00FB7C32" w:rsidP="00573B18">
            <w:pPr>
              <w:jc w:val="center"/>
              <w:rPr>
                <w:lang w:val="es-ES_tradnl"/>
              </w:rPr>
            </w:pPr>
            <w:proofErr w:type="spellStart"/>
            <w:r>
              <w:rPr>
                <w:lang w:val="es-ES_tradnl"/>
              </w:rPr>
              <w:t>Mon</w:t>
            </w:r>
            <w:proofErr w:type="spellEnd"/>
            <w:r>
              <w:rPr>
                <w:lang w:val="es-ES_tradnl"/>
              </w:rPr>
              <w:t xml:space="preserve">. </w:t>
            </w:r>
          </w:p>
          <w:p w14:paraId="1CEBF29F" w14:textId="77777777" w:rsidR="00FB7C32" w:rsidRPr="00D5411B" w:rsidRDefault="00795271" w:rsidP="00573B18">
            <w:pPr>
              <w:jc w:val="center"/>
              <w:rPr>
                <w:lang w:val="es-ES_tradnl"/>
              </w:rPr>
            </w:pPr>
            <w:r>
              <w:rPr>
                <w:lang w:val="es-ES_tradnl"/>
              </w:rPr>
              <w:t>Feb. 21</w:t>
            </w:r>
          </w:p>
        </w:tc>
        <w:tc>
          <w:tcPr>
            <w:tcW w:w="1620" w:type="dxa"/>
          </w:tcPr>
          <w:p w14:paraId="22C78911" w14:textId="77777777" w:rsidR="00FB7C32" w:rsidRPr="00D5411B" w:rsidRDefault="00FB7C32" w:rsidP="00573B18">
            <w:pPr>
              <w:rPr>
                <w:lang w:val="es-ES_tradnl"/>
              </w:rPr>
            </w:pPr>
            <w:r>
              <w:t xml:space="preserve">pp. 84 – 91 </w:t>
            </w:r>
            <w:r>
              <w:rPr>
                <w:i/>
                <w:sz w:val="20"/>
                <w:szCs w:val="20"/>
              </w:rPr>
              <w:t>Other Set Operations and Their Properties</w:t>
            </w:r>
            <w:r w:rsidRPr="00EE2DE4">
              <w:rPr>
                <w:i/>
                <w:sz w:val="20"/>
                <w:szCs w:val="20"/>
              </w:rPr>
              <w:t xml:space="preserve">  </w:t>
            </w:r>
          </w:p>
        </w:tc>
        <w:tc>
          <w:tcPr>
            <w:tcW w:w="2610" w:type="dxa"/>
          </w:tcPr>
          <w:p w14:paraId="5BE219B4" w14:textId="77777777" w:rsidR="00FB7C32" w:rsidRPr="00A47883" w:rsidRDefault="00FB7C32" w:rsidP="00573B18">
            <w:pPr>
              <w:spacing w:after="60"/>
              <w:rPr>
                <w:i/>
                <w:sz w:val="20"/>
                <w:szCs w:val="20"/>
              </w:rPr>
            </w:pPr>
            <w:proofErr w:type="spellStart"/>
            <w:r>
              <w:t>VdeW</w:t>
            </w:r>
            <w:proofErr w:type="spellEnd"/>
            <w:r>
              <w:t xml:space="preserve"> Chapter 9, </w:t>
            </w:r>
            <w:r>
              <w:rPr>
                <w:sz w:val="20"/>
                <w:szCs w:val="20"/>
              </w:rPr>
              <w:t>(pp.145</w:t>
            </w:r>
            <w:r w:rsidRPr="00F1373B">
              <w:rPr>
                <w:sz w:val="20"/>
                <w:szCs w:val="20"/>
              </w:rPr>
              <w:t>–</w:t>
            </w:r>
            <w:r>
              <w:rPr>
                <w:sz w:val="20"/>
                <w:szCs w:val="20"/>
              </w:rPr>
              <w:t>164</w:t>
            </w:r>
            <w:r w:rsidRPr="00F1373B">
              <w:rPr>
                <w:sz w:val="20"/>
                <w:szCs w:val="20"/>
              </w:rPr>
              <w:t>)</w:t>
            </w:r>
            <w:r>
              <w:rPr>
                <w:sz w:val="20"/>
                <w:szCs w:val="20"/>
              </w:rPr>
              <w:t xml:space="preserve"> </w:t>
            </w:r>
            <w:r>
              <w:rPr>
                <w:i/>
                <w:sz w:val="20"/>
                <w:szCs w:val="20"/>
              </w:rPr>
              <w:t>Developing Meaning  for the Operations</w:t>
            </w:r>
          </w:p>
        </w:tc>
        <w:tc>
          <w:tcPr>
            <w:tcW w:w="2340" w:type="dxa"/>
            <w:gridSpan w:val="2"/>
          </w:tcPr>
          <w:p w14:paraId="0C010801" w14:textId="77777777" w:rsidR="002E3B06" w:rsidRDefault="002E3B06" w:rsidP="002E3B06">
            <w:r>
              <w:t xml:space="preserve">Section 2.1, </w:t>
            </w:r>
            <w:r w:rsidRPr="00C0061B">
              <w:t xml:space="preserve">p. </w:t>
            </w:r>
            <w:r>
              <w:t>92, #3ace, 6aceg, 10ace</w:t>
            </w:r>
          </w:p>
          <w:p w14:paraId="1E9CBA46" w14:textId="77777777" w:rsidR="00FB7C32" w:rsidRPr="00704F1C" w:rsidRDefault="002E3B06" w:rsidP="002E3B06">
            <w:proofErr w:type="spellStart"/>
            <w:r>
              <w:t>VdeW</w:t>
            </w:r>
            <w:proofErr w:type="spellEnd"/>
            <w:r>
              <w:t xml:space="preserve"> p. 164</w:t>
            </w:r>
            <w:r w:rsidRPr="008E16F9">
              <w:t>,</w:t>
            </w:r>
            <w:r w:rsidRPr="00CC23F1">
              <w:rPr>
                <w:sz w:val="21"/>
                <w:szCs w:val="21"/>
              </w:rPr>
              <w:t xml:space="preserve">  </w:t>
            </w:r>
            <w:r>
              <w:rPr>
                <w:i/>
                <w:sz w:val="21"/>
                <w:szCs w:val="21"/>
              </w:rPr>
              <w:t>Writing to Learn #3, 5, 6</w:t>
            </w:r>
          </w:p>
        </w:tc>
        <w:tc>
          <w:tcPr>
            <w:tcW w:w="1998" w:type="dxa"/>
            <w:tcBorders>
              <w:bottom w:val="single" w:sz="4" w:space="0" w:color="auto"/>
            </w:tcBorders>
          </w:tcPr>
          <w:p w14:paraId="7DA2D3D6" w14:textId="77777777" w:rsidR="002E3B06" w:rsidRPr="00B6240F" w:rsidRDefault="002E3B06" w:rsidP="002E3B06">
            <w:r w:rsidRPr="000F09E2">
              <w:rPr>
                <w:b/>
                <w:sz w:val="22"/>
                <w:szCs w:val="22"/>
              </w:rPr>
              <w:t>Problem Set</w:t>
            </w:r>
            <w:r>
              <w:rPr>
                <w:b/>
                <w:sz w:val="22"/>
                <w:szCs w:val="22"/>
              </w:rPr>
              <w:t xml:space="preserve"> 5</w:t>
            </w:r>
            <w:r>
              <w:t xml:space="preserve"> </w:t>
            </w:r>
            <w:r>
              <w:rPr>
                <w:sz w:val="18"/>
                <w:szCs w:val="18"/>
              </w:rPr>
              <w:t>[5</w:t>
            </w:r>
            <w:r w:rsidRPr="00D44147">
              <w:rPr>
                <w:sz w:val="18"/>
                <w:szCs w:val="18"/>
              </w:rPr>
              <w:t>]</w:t>
            </w:r>
            <w:r>
              <w:t xml:space="preserve"> </w:t>
            </w:r>
          </w:p>
          <w:p w14:paraId="6AA5B2B9" w14:textId="77777777" w:rsidR="00FB7C32" w:rsidRPr="00B6240F" w:rsidRDefault="00FB7C32" w:rsidP="00573B18"/>
        </w:tc>
      </w:tr>
      <w:tr w:rsidR="00FB7C32" w:rsidRPr="007521DC" w14:paraId="3B74F2B3" w14:textId="77777777" w:rsidTr="002E3B06">
        <w:tc>
          <w:tcPr>
            <w:tcW w:w="1008" w:type="dxa"/>
            <w:tcBorders>
              <w:bottom w:val="single" w:sz="4" w:space="0" w:color="auto"/>
            </w:tcBorders>
          </w:tcPr>
          <w:p w14:paraId="613717F4" w14:textId="77777777" w:rsidR="00FB7C32" w:rsidRDefault="00FB7C32" w:rsidP="00573B18">
            <w:pPr>
              <w:jc w:val="center"/>
            </w:pPr>
            <w:r>
              <w:t>Tues.</w:t>
            </w:r>
          </w:p>
          <w:p w14:paraId="199EE7A6" w14:textId="77777777" w:rsidR="00FB7C32" w:rsidRPr="00D5411B" w:rsidRDefault="00795271" w:rsidP="00573B18">
            <w:pPr>
              <w:jc w:val="center"/>
              <w:rPr>
                <w:lang w:val="es-ES_tradnl"/>
              </w:rPr>
            </w:pPr>
            <w:r>
              <w:rPr>
                <w:lang w:val="es-ES_tradnl"/>
              </w:rPr>
              <w:t>Feb. 22</w:t>
            </w:r>
          </w:p>
        </w:tc>
        <w:tc>
          <w:tcPr>
            <w:tcW w:w="1620" w:type="dxa"/>
          </w:tcPr>
          <w:p w14:paraId="00299663" w14:textId="77777777" w:rsidR="00FB7C32" w:rsidRPr="00D5411B" w:rsidRDefault="00FB7C32" w:rsidP="00573B18">
            <w:pPr>
              <w:rPr>
                <w:lang w:val="es-ES_tradnl"/>
              </w:rPr>
            </w:pPr>
          </w:p>
        </w:tc>
        <w:tc>
          <w:tcPr>
            <w:tcW w:w="2610" w:type="dxa"/>
          </w:tcPr>
          <w:p w14:paraId="567B0797" w14:textId="77777777" w:rsidR="00FB7C32" w:rsidRPr="00D5411B" w:rsidRDefault="00FB7C32" w:rsidP="00573B18">
            <w:pPr>
              <w:rPr>
                <w:lang w:val="es-ES_tradnl"/>
              </w:rPr>
            </w:pPr>
          </w:p>
        </w:tc>
        <w:tc>
          <w:tcPr>
            <w:tcW w:w="2340" w:type="dxa"/>
            <w:gridSpan w:val="2"/>
          </w:tcPr>
          <w:p w14:paraId="48DF0B77" w14:textId="77777777" w:rsidR="00FB7C32" w:rsidRDefault="002E3B06" w:rsidP="00573B18">
            <w:r w:rsidRPr="00C0061B">
              <w:t xml:space="preserve">p. </w:t>
            </w:r>
            <w:r>
              <w:t>92–93 , #4aceg, 13ac, 15a, 16, 21, 26</w:t>
            </w:r>
          </w:p>
          <w:p w14:paraId="2FC7B3C4" w14:textId="77777777" w:rsidR="002E3B06" w:rsidRPr="002E3B06" w:rsidRDefault="002E3B06" w:rsidP="00573B18">
            <w:pPr>
              <w:rPr>
                <w:b/>
                <w:lang w:val="es-ES_tradnl"/>
              </w:rPr>
            </w:pPr>
          </w:p>
        </w:tc>
        <w:tc>
          <w:tcPr>
            <w:tcW w:w="1998" w:type="dxa"/>
            <w:tcBorders>
              <w:bottom w:val="single" w:sz="4" w:space="0" w:color="auto"/>
            </w:tcBorders>
          </w:tcPr>
          <w:p w14:paraId="1B483062" w14:textId="77777777" w:rsidR="00FB7C32" w:rsidRDefault="002E3B06" w:rsidP="002E3B06">
            <w:pPr>
              <w:rPr>
                <w:lang w:val="es-ES_tradnl"/>
              </w:rPr>
            </w:pPr>
            <w:proofErr w:type="spellStart"/>
            <w:r w:rsidRPr="002E3B06">
              <w:rPr>
                <w:b/>
                <w:lang w:val="es-ES_tradnl"/>
              </w:rPr>
              <w:t>Lab</w:t>
            </w:r>
            <w:proofErr w:type="spellEnd"/>
            <w:r w:rsidRPr="002E3B06">
              <w:rPr>
                <w:b/>
                <w:lang w:val="es-ES_tradnl"/>
              </w:rPr>
              <w:t xml:space="preserve"> 4</w:t>
            </w:r>
            <w:r>
              <w:rPr>
                <w:b/>
                <w:lang w:val="es-ES_tradnl"/>
              </w:rPr>
              <w:t xml:space="preserve">  </w:t>
            </w:r>
          </w:p>
        </w:tc>
      </w:tr>
      <w:tr w:rsidR="00FB7C32" w:rsidRPr="007521DC" w14:paraId="1578DBE1" w14:textId="77777777" w:rsidTr="002E3B06">
        <w:tc>
          <w:tcPr>
            <w:tcW w:w="1008" w:type="dxa"/>
            <w:tcBorders>
              <w:bottom w:val="single" w:sz="4" w:space="0" w:color="auto"/>
            </w:tcBorders>
          </w:tcPr>
          <w:p w14:paraId="108F815D" w14:textId="77777777" w:rsidR="00FB7C32" w:rsidRDefault="00FB7C32" w:rsidP="00573B18">
            <w:pPr>
              <w:jc w:val="center"/>
              <w:rPr>
                <w:lang w:val="es-ES_tradnl"/>
              </w:rPr>
            </w:pPr>
            <w:proofErr w:type="spellStart"/>
            <w:r>
              <w:rPr>
                <w:lang w:val="es-ES_tradnl"/>
              </w:rPr>
              <w:t>Thurs</w:t>
            </w:r>
            <w:proofErr w:type="spellEnd"/>
            <w:r>
              <w:rPr>
                <w:lang w:val="es-ES_tradnl"/>
              </w:rPr>
              <w:t>.</w:t>
            </w:r>
          </w:p>
          <w:p w14:paraId="6C62996F" w14:textId="77777777" w:rsidR="00FB7C32" w:rsidRPr="00D5411B" w:rsidRDefault="00795271" w:rsidP="00573B18">
            <w:pPr>
              <w:jc w:val="center"/>
              <w:rPr>
                <w:lang w:val="es-ES_tradnl"/>
              </w:rPr>
            </w:pPr>
            <w:r>
              <w:rPr>
                <w:lang w:val="es-ES_tradnl"/>
              </w:rPr>
              <w:t>Feb. 24</w:t>
            </w:r>
          </w:p>
        </w:tc>
        <w:tc>
          <w:tcPr>
            <w:tcW w:w="1620" w:type="dxa"/>
          </w:tcPr>
          <w:p w14:paraId="1DA53090" w14:textId="77777777" w:rsidR="00FB7C32" w:rsidRPr="00D5411B" w:rsidRDefault="00FB7C32" w:rsidP="00573B18">
            <w:pPr>
              <w:rPr>
                <w:lang w:val="es-ES_tradnl"/>
              </w:rPr>
            </w:pPr>
            <w:r>
              <w:t xml:space="preserve">pp. 96 – 108 </w:t>
            </w:r>
            <w:r>
              <w:rPr>
                <w:i/>
                <w:sz w:val="20"/>
                <w:szCs w:val="20"/>
              </w:rPr>
              <w:t>Addition and Subtraction of Whole Numbers</w:t>
            </w:r>
          </w:p>
        </w:tc>
        <w:tc>
          <w:tcPr>
            <w:tcW w:w="2610" w:type="dxa"/>
          </w:tcPr>
          <w:p w14:paraId="6544B3E4" w14:textId="77777777" w:rsidR="00FB7C32" w:rsidRPr="00D5411B" w:rsidRDefault="00FB7C32" w:rsidP="00573B18">
            <w:pPr>
              <w:rPr>
                <w:lang w:val="es-ES_tradnl"/>
              </w:rPr>
            </w:pPr>
          </w:p>
        </w:tc>
        <w:tc>
          <w:tcPr>
            <w:tcW w:w="2340" w:type="dxa"/>
            <w:gridSpan w:val="2"/>
          </w:tcPr>
          <w:p w14:paraId="17B618C8" w14:textId="77777777" w:rsidR="002E3B06" w:rsidRDefault="002E3B06" w:rsidP="002E3B06">
            <w:pPr>
              <w:rPr>
                <w:lang w:val="es-ES_tradnl"/>
              </w:rPr>
            </w:pPr>
            <w:r>
              <w:rPr>
                <w:lang w:val="es-ES_tradnl"/>
              </w:rPr>
              <w:t>pp. 108–109, #3, 5bd, 22</w:t>
            </w:r>
          </w:p>
          <w:p w14:paraId="3FE17A29" w14:textId="77777777" w:rsidR="00FB7C32" w:rsidRPr="00D5411B" w:rsidRDefault="002E3B06" w:rsidP="002E3B06">
            <w:pPr>
              <w:rPr>
                <w:lang w:val="es-ES_tradnl"/>
              </w:rPr>
            </w:pPr>
            <w:proofErr w:type="spellStart"/>
            <w:r>
              <w:rPr>
                <w:lang w:val="es-ES_tradnl"/>
              </w:rPr>
              <w:t>Review</w:t>
            </w:r>
            <w:proofErr w:type="spellEnd"/>
            <w:r>
              <w:rPr>
                <w:lang w:val="es-ES_tradnl"/>
              </w:rPr>
              <w:t>, p. 110, #36, 38</w:t>
            </w:r>
          </w:p>
        </w:tc>
        <w:tc>
          <w:tcPr>
            <w:tcW w:w="1998" w:type="dxa"/>
            <w:tcBorders>
              <w:bottom w:val="single" w:sz="4" w:space="0" w:color="auto"/>
            </w:tcBorders>
          </w:tcPr>
          <w:p w14:paraId="48185800" w14:textId="77777777" w:rsidR="002E3B06" w:rsidRDefault="002E3B06" w:rsidP="002E3B06">
            <w:pPr>
              <w:rPr>
                <w:lang w:val="es-ES_tradnl"/>
              </w:rPr>
            </w:pPr>
            <w:r w:rsidRPr="000F09E2">
              <w:rPr>
                <w:b/>
                <w:sz w:val="22"/>
                <w:szCs w:val="22"/>
              </w:rPr>
              <w:t>Problem Set</w:t>
            </w:r>
            <w:r>
              <w:rPr>
                <w:b/>
                <w:sz w:val="22"/>
                <w:szCs w:val="22"/>
              </w:rPr>
              <w:t xml:space="preserve"> 6</w:t>
            </w:r>
            <w:r>
              <w:t xml:space="preserve">  </w:t>
            </w:r>
            <w:r>
              <w:rPr>
                <w:sz w:val="18"/>
                <w:szCs w:val="18"/>
              </w:rPr>
              <w:t>[10</w:t>
            </w:r>
            <w:r w:rsidRPr="00D44147">
              <w:rPr>
                <w:sz w:val="18"/>
                <w:szCs w:val="18"/>
              </w:rPr>
              <w:t>]</w:t>
            </w:r>
            <w:r>
              <w:t xml:space="preserve"> </w:t>
            </w:r>
          </w:p>
          <w:p w14:paraId="68F4E16C" w14:textId="77777777" w:rsidR="00FB7C32" w:rsidRDefault="00FB7C32" w:rsidP="00F53768">
            <w:pPr>
              <w:rPr>
                <w:lang w:val="es-ES_tradnl"/>
              </w:rPr>
            </w:pPr>
          </w:p>
        </w:tc>
      </w:tr>
      <w:tr w:rsidR="00FB7C32" w:rsidRPr="007521DC" w14:paraId="01B904B4" w14:textId="77777777" w:rsidTr="002E3B06">
        <w:tc>
          <w:tcPr>
            <w:tcW w:w="1008" w:type="dxa"/>
            <w:tcBorders>
              <w:top w:val="single" w:sz="4" w:space="0" w:color="auto"/>
            </w:tcBorders>
          </w:tcPr>
          <w:p w14:paraId="589812F0" w14:textId="77777777" w:rsidR="00FB7C32" w:rsidRDefault="00FB7C32" w:rsidP="00573B18">
            <w:pPr>
              <w:jc w:val="center"/>
              <w:rPr>
                <w:lang w:val="es-ES_tradnl"/>
              </w:rPr>
            </w:pPr>
            <w:proofErr w:type="spellStart"/>
            <w:r>
              <w:rPr>
                <w:lang w:val="es-ES_tradnl"/>
              </w:rPr>
              <w:t>Mon</w:t>
            </w:r>
            <w:proofErr w:type="spellEnd"/>
            <w:r>
              <w:rPr>
                <w:lang w:val="es-ES_tradnl"/>
              </w:rPr>
              <w:t xml:space="preserve">. </w:t>
            </w:r>
          </w:p>
          <w:p w14:paraId="5D1B76F9" w14:textId="77777777" w:rsidR="00FB7C32" w:rsidRPr="00D5411B" w:rsidRDefault="00795271" w:rsidP="00573B18">
            <w:pPr>
              <w:jc w:val="center"/>
              <w:rPr>
                <w:lang w:val="es-ES_tradnl"/>
              </w:rPr>
            </w:pPr>
            <w:r>
              <w:rPr>
                <w:lang w:val="es-ES_tradnl"/>
              </w:rPr>
              <w:t>Feb. 28</w:t>
            </w:r>
          </w:p>
        </w:tc>
        <w:tc>
          <w:tcPr>
            <w:tcW w:w="1620" w:type="dxa"/>
          </w:tcPr>
          <w:p w14:paraId="01B01CFB" w14:textId="77777777" w:rsidR="00FB7C32" w:rsidRDefault="00FB7C32" w:rsidP="00573B18"/>
        </w:tc>
        <w:tc>
          <w:tcPr>
            <w:tcW w:w="2610" w:type="dxa"/>
          </w:tcPr>
          <w:p w14:paraId="5C547996" w14:textId="77777777" w:rsidR="00FB7C32" w:rsidRPr="00F44A6C" w:rsidRDefault="00FB7C32" w:rsidP="00573B18">
            <w:pPr>
              <w:rPr>
                <w:i/>
                <w:sz w:val="20"/>
                <w:szCs w:val="20"/>
              </w:rPr>
            </w:pPr>
          </w:p>
        </w:tc>
        <w:tc>
          <w:tcPr>
            <w:tcW w:w="2340" w:type="dxa"/>
            <w:gridSpan w:val="2"/>
          </w:tcPr>
          <w:p w14:paraId="2FC9565F" w14:textId="77777777" w:rsidR="00F53768" w:rsidRDefault="00F53768" w:rsidP="00F53768"/>
          <w:p w14:paraId="5A03540D" w14:textId="77777777" w:rsidR="00F53768" w:rsidRPr="00CC23F1" w:rsidRDefault="00F53768" w:rsidP="00F53768">
            <w:pPr>
              <w:rPr>
                <w:sz w:val="21"/>
                <w:szCs w:val="21"/>
                <w:lang w:val="es-ES_tradnl"/>
              </w:rPr>
            </w:pPr>
          </w:p>
        </w:tc>
        <w:tc>
          <w:tcPr>
            <w:tcW w:w="1998" w:type="dxa"/>
            <w:tcBorders>
              <w:top w:val="single" w:sz="4" w:space="0" w:color="auto"/>
            </w:tcBorders>
          </w:tcPr>
          <w:p w14:paraId="4CBC52E2" w14:textId="77777777" w:rsidR="002E3B06" w:rsidRDefault="002E3B06" w:rsidP="002E3B06">
            <w:r w:rsidRPr="000F09E2">
              <w:rPr>
                <w:b/>
                <w:sz w:val="22"/>
                <w:szCs w:val="22"/>
              </w:rPr>
              <w:t>Problem Set</w:t>
            </w:r>
            <w:r>
              <w:rPr>
                <w:b/>
                <w:sz w:val="22"/>
                <w:szCs w:val="22"/>
              </w:rPr>
              <w:t xml:space="preserve"> 7</w:t>
            </w:r>
            <w:r>
              <w:t xml:space="preserve">  </w:t>
            </w:r>
            <w:r>
              <w:rPr>
                <w:sz w:val="18"/>
                <w:szCs w:val="18"/>
              </w:rPr>
              <w:t>[5</w:t>
            </w:r>
            <w:r w:rsidRPr="00D44147">
              <w:rPr>
                <w:sz w:val="18"/>
                <w:szCs w:val="18"/>
              </w:rPr>
              <w:t>]</w:t>
            </w:r>
            <w:r>
              <w:t xml:space="preserve"> </w:t>
            </w:r>
          </w:p>
          <w:p w14:paraId="6FC491F9" w14:textId="77777777" w:rsidR="002E3B06" w:rsidRDefault="002E3B06" w:rsidP="002E3B06"/>
          <w:p w14:paraId="6320F08C" w14:textId="77777777" w:rsidR="00FB7C32" w:rsidRPr="00333034" w:rsidRDefault="00FB7C32" w:rsidP="00573B18"/>
        </w:tc>
      </w:tr>
      <w:tr w:rsidR="00FB7C32" w:rsidRPr="00E82371" w14:paraId="413AFD47" w14:textId="77777777" w:rsidTr="002E3B06">
        <w:trPr>
          <w:trHeight w:val="350"/>
        </w:trPr>
        <w:tc>
          <w:tcPr>
            <w:tcW w:w="1008" w:type="dxa"/>
          </w:tcPr>
          <w:p w14:paraId="31F618B3" w14:textId="77777777" w:rsidR="00FB7C32" w:rsidRDefault="00FB7C32" w:rsidP="00573B18">
            <w:pPr>
              <w:jc w:val="center"/>
            </w:pPr>
            <w:r>
              <w:t>Tues.</w:t>
            </w:r>
          </w:p>
          <w:p w14:paraId="491E646B" w14:textId="77777777" w:rsidR="00FB7C32" w:rsidRPr="00D5411B" w:rsidRDefault="00795271" w:rsidP="00573B18">
            <w:pPr>
              <w:jc w:val="center"/>
              <w:rPr>
                <w:lang w:val="es-ES_tradnl"/>
              </w:rPr>
            </w:pPr>
            <w:r>
              <w:rPr>
                <w:lang w:val="es-ES_tradnl"/>
              </w:rPr>
              <w:t>Mar. 1</w:t>
            </w:r>
          </w:p>
        </w:tc>
        <w:tc>
          <w:tcPr>
            <w:tcW w:w="1620" w:type="dxa"/>
          </w:tcPr>
          <w:p w14:paraId="2DFF421A" w14:textId="77777777" w:rsidR="00FB7C32" w:rsidRDefault="00FB7C32" w:rsidP="00573B18">
            <w:r w:rsidRPr="008502A2">
              <w:t xml:space="preserve">pp. </w:t>
            </w:r>
            <w:r>
              <w:t>111</w:t>
            </w:r>
            <w:r w:rsidRPr="008502A2">
              <w:t xml:space="preserve"> – </w:t>
            </w:r>
            <w:r>
              <w:t>124</w:t>
            </w:r>
            <w:r w:rsidRPr="008502A2">
              <w:t xml:space="preserve"> </w:t>
            </w:r>
            <w:r>
              <w:rPr>
                <w:i/>
                <w:sz w:val="20"/>
                <w:szCs w:val="20"/>
              </w:rPr>
              <w:t>Multiplication and Division of</w:t>
            </w:r>
            <w:r w:rsidRPr="008502A2">
              <w:rPr>
                <w:i/>
                <w:sz w:val="20"/>
                <w:szCs w:val="20"/>
              </w:rPr>
              <w:t xml:space="preserve"> Whole Numbers</w:t>
            </w:r>
          </w:p>
        </w:tc>
        <w:tc>
          <w:tcPr>
            <w:tcW w:w="2610" w:type="dxa"/>
          </w:tcPr>
          <w:p w14:paraId="3497A222" w14:textId="77777777" w:rsidR="00FB7C32" w:rsidRPr="00F52A8B" w:rsidRDefault="00FB7C32" w:rsidP="00573B18">
            <w:pPr>
              <w:rPr>
                <w:b/>
              </w:rPr>
            </w:pPr>
          </w:p>
        </w:tc>
        <w:tc>
          <w:tcPr>
            <w:tcW w:w="2340" w:type="dxa"/>
            <w:gridSpan w:val="2"/>
          </w:tcPr>
          <w:p w14:paraId="3833BF27" w14:textId="77777777" w:rsidR="00FB7C32" w:rsidRPr="00300F37" w:rsidRDefault="00E33DB8" w:rsidP="00573B18">
            <w:pPr>
              <w:rPr>
                <w:b/>
                <w:lang w:val="es-ES_tradnl"/>
              </w:rPr>
            </w:pPr>
            <w:r>
              <w:t>pp. 124–127, #3ace, 6, 8ac, 11ace, 13, TIMSS items</w:t>
            </w:r>
          </w:p>
        </w:tc>
        <w:tc>
          <w:tcPr>
            <w:tcW w:w="1998" w:type="dxa"/>
          </w:tcPr>
          <w:p w14:paraId="34391BFA" w14:textId="77777777" w:rsidR="00E33DB8" w:rsidRPr="00E33DB8" w:rsidRDefault="00E33DB8" w:rsidP="00E33DB8">
            <w:pPr>
              <w:rPr>
                <w:b/>
                <w:lang w:val="es-ES_tradnl"/>
              </w:rPr>
            </w:pPr>
            <w:proofErr w:type="spellStart"/>
            <w:r w:rsidRPr="00E33DB8">
              <w:rPr>
                <w:b/>
                <w:lang w:val="es-ES_tradnl"/>
              </w:rPr>
              <w:t>Lab</w:t>
            </w:r>
            <w:proofErr w:type="spellEnd"/>
            <w:r w:rsidRPr="00E33DB8">
              <w:rPr>
                <w:b/>
                <w:lang w:val="es-ES_tradnl"/>
              </w:rPr>
              <w:t xml:space="preserve"> 5</w:t>
            </w:r>
          </w:p>
          <w:p w14:paraId="0DF31360" w14:textId="77777777" w:rsidR="00FB7C32" w:rsidRPr="00E82371" w:rsidRDefault="00E33DB8" w:rsidP="00E33DB8">
            <w:r w:rsidRPr="00300F37">
              <w:rPr>
                <w:b/>
              </w:rPr>
              <w:t>Writing Problems for Assessment</w:t>
            </w:r>
            <w:r>
              <w:t xml:space="preserve">   </w:t>
            </w:r>
          </w:p>
        </w:tc>
      </w:tr>
      <w:tr w:rsidR="00FB7C32" w:rsidRPr="00D5411B" w14:paraId="37325F12" w14:textId="77777777" w:rsidTr="002E3B06">
        <w:tc>
          <w:tcPr>
            <w:tcW w:w="1008" w:type="dxa"/>
          </w:tcPr>
          <w:p w14:paraId="0F135780" w14:textId="77777777" w:rsidR="00FB7C32" w:rsidRDefault="00FB7C32" w:rsidP="00573B18">
            <w:pPr>
              <w:jc w:val="center"/>
            </w:pPr>
            <w:r>
              <w:t xml:space="preserve">Thurs. </w:t>
            </w:r>
          </w:p>
          <w:p w14:paraId="741080A5" w14:textId="77777777" w:rsidR="00FB7C32" w:rsidRPr="00E82371" w:rsidRDefault="00573B18" w:rsidP="00573B18">
            <w:pPr>
              <w:jc w:val="center"/>
            </w:pPr>
            <w:r>
              <w:t>Mar. 3</w:t>
            </w:r>
          </w:p>
        </w:tc>
        <w:tc>
          <w:tcPr>
            <w:tcW w:w="1620" w:type="dxa"/>
          </w:tcPr>
          <w:p w14:paraId="38242E28" w14:textId="77777777" w:rsidR="00FB7C32" w:rsidRPr="00E82371" w:rsidRDefault="00FB7C32" w:rsidP="00573B18">
            <w:r w:rsidRPr="008502A2">
              <w:t xml:space="preserve">pp. </w:t>
            </w:r>
            <w:r>
              <w:t>125</w:t>
            </w:r>
            <w:r w:rsidRPr="008502A2">
              <w:t xml:space="preserve"> – </w:t>
            </w:r>
            <w:r>
              <w:t xml:space="preserve">139 </w:t>
            </w:r>
            <w:r>
              <w:rPr>
                <w:i/>
                <w:sz w:val="20"/>
                <w:szCs w:val="20"/>
              </w:rPr>
              <w:t>Functions</w:t>
            </w:r>
            <w:r w:rsidRPr="00E82371">
              <w:t xml:space="preserve">                       </w:t>
            </w:r>
          </w:p>
        </w:tc>
        <w:tc>
          <w:tcPr>
            <w:tcW w:w="2610" w:type="dxa"/>
          </w:tcPr>
          <w:p w14:paraId="5F0B83E1" w14:textId="77777777" w:rsidR="00FB7C32" w:rsidRPr="00587FD3" w:rsidRDefault="00FB7C32" w:rsidP="00573B18"/>
        </w:tc>
        <w:tc>
          <w:tcPr>
            <w:tcW w:w="2340" w:type="dxa"/>
            <w:gridSpan w:val="2"/>
          </w:tcPr>
          <w:p w14:paraId="57CF364A" w14:textId="77777777" w:rsidR="00FB7C32" w:rsidRPr="00E82371" w:rsidRDefault="00E33DB8" w:rsidP="00573B18">
            <w:r>
              <w:t>pp. 139 – 143, #1ac, 2ac, 8, 9, 23, 24ac; p. 145 TIMSS items</w:t>
            </w:r>
          </w:p>
        </w:tc>
        <w:tc>
          <w:tcPr>
            <w:tcW w:w="1998" w:type="dxa"/>
          </w:tcPr>
          <w:p w14:paraId="43628FC5" w14:textId="77777777" w:rsidR="00FB7C32" w:rsidRPr="00E82371" w:rsidRDefault="00FB7C32" w:rsidP="00573B18"/>
        </w:tc>
      </w:tr>
      <w:tr w:rsidR="00FB7C32" w:rsidRPr="00D5411B" w14:paraId="2F304DCE" w14:textId="77777777" w:rsidTr="002E3B06">
        <w:tc>
          <w:tcPr>
            <w:tcW w:w="1008" w:type="dxa"/>
          </w:tcPr>
          <w:p w14:paraId="2275FB99" w14:textId="77777777" w:rsidR="00FB7C32" w:rsidRDefault="00FB7C32" w:rsidP="00573B18">
            <w:pPr>
              <w:jc w:val="center"/>
            </w:pPr>
            <w:r w:rsidRPr="00E82371">
              <w:t>M</w:t>
            </w:r>
            <w:r>
              <w:t>on</w:t>
            </w:r>
            <w:r w:rsidRPr="00E82371">
              <w:t xml:space="preserve">. </w:t>
            </w:r>
          </w:p>
          <w:p w14:paraId="2341F00E" w14:textId="77777777" w:rsidR="00FB7C32" w:rsidRPr="00E82371" w:rsidRDefault="00573B18" w:rsidP="00573B18">
            <w:pPr>
              <w:jc w:val="center"/>
            </w:pPr>
            <w:r>
              <w:t>Mar. 7</w:t>
            </w:r>
          </w:p>
        </w:tc>
        <w:tc>
          <w:tcPr>
            <w:tcW w:w="1620" w:type="dxa"/>
          </w:tcPr>
          <w:p w14:paraId="33A309E6" w14:textId="77777777" w:rsidR="00FB7C32" w:rsidRPr="00E82371" w:rsidRDefault="00FB7C32" w:rsidP="00573B18">
            <w:pPr>
              <w:rPr>
                <w:b/>
              </w:rPr>
            </w:pPr>
          </w:p>
        </w:tc>
        <w:tc>
          <w:tcPr>
            <w:tcW w:w="2610" w:type="dxa"/>
          </w:tcPr>
          <w:p w14:paraId="10BF9AF8" w14:textId="77777777" w:rsidR="00FB7C32" w:rsidRDefault="00FB7C32" w:rsidP="00573B18">
            <w:r>
              <w:t xml:space="preserve">NCTM </w:t>
            </w:r>
            <w:r>
              <w:rPr>
                <w:i/>
              </w:rPr>
              <w:t xml:space="preserve">Numbers and Operations </w:t>
            </w:r>
            <w:r>
              <w:t>Standard, pp. 32 – 36, 78 – 88</w:t>
            </w:r>
          </w:p>
          <w:p w14:paraId="21A8CA7A" w14:textId="77777777" w:rsidR="00FB7C32" w:rsidRPr="00F97F12" w:rsidRDefault="00FB7C32" w:rsidP="00573B18">
            <w:pPr>
              <w:rPr>
                <w:b/>
              </w:rPr>
            </w:pPr>
            <w:proofErr w:type="spellStart"/>
            <w:r>
              <w:rPr>
                <w:lang w:val="es-ES_tradnl"/>
              </w:rPr>
              <w:t>Labinowicz</w:t>
            </w:r>
            <w:proofErr w:type="spellEnd"/>
            <w:r>
              <w:rPr>
                <w:lang w:val="es-ES_tradnl"/>
              </w:rPr>
              <w:t xml:space="preserve"> </w:t>
            </w:r>
            <w:proofErr w:type="spellStart"/>
            <w:r>
              <w:rPr>
                <w:lang w:val="es-ES_tradnl"/>
              </w:rPr>
              <w:t>article</w:t>
            </w:r>
            <w:proofErr w:type="spellEnd"/>
          </w:p>
        </w:tc>
        <w:tc>
          <w:tcPr>
            <w:tcW w:w="2340" w:type="dxa"/>
            <w:gridSpan w:val="2"/>
          </w:tcPr>
          <w:p w14:paraId="636C6E81" w14:textId="77777777" w:rsidR="00F53768" w:rsidRPr="00E33DB8" w:rsidRDefault="00E33DB8" w:rsidP="00F53768">
            <w:r>
              <w:t>Ch. 2 Review pp. 148–150, #1–7, 11, 14, 31</w:t>
            </w:r>
          </w:p>
          <w:p w14:paraId="51D82FF1" w14:textId="77777777" w:rsidR="00FB7C32" w:rsidRPr="00EF02B5" w:rsidRDefault="00FB7C32" w:rsidP="00573B18">
            <w:pPr>
              <w:rPr>
                <w:sz w:val="22"/>
                <w:szCs w:val="22"/>
              </w:rPr>
            </w:pPr>
          </w:p>
        </w:tc>
        <w:tc>
          <w:tcPr>
            <w:tcW w:w="1998" w:type="dxa"/>
          </w:tcPr>
          <w:p w14:paraId="6DB40BA9" w14:textId="77777777" w:rsidR="00FB7C32" w:rsidRPr="00F97F12" w:rsidRDefault="00E33DB8" w:rsidP="00E33DB8">
            <w:pPr>
              <w:rPr>
                <w:b/>
              </w:rPr>
            </w:pPr>
            <w:r w:rsidRPr="000F09E2">
              <w:rPr>
                <w:b/>
                <w:sz w:val="22"/>
                <w:szCs w:val="22"/>
              </w:rPr>
              <w:t>Problem Set</w:t>
            </w:r>
            <w:r>
              <w:rPr>
                <w:b/>
                <w:sz w:val="22"/>
                <w:szCs w:val="22"/>
              </w:rPr>
              <w:t xml:space="preserve"> 8</w:t>
            </w:r>
            <w:r>
              <w:t xml:space="preserve"> </w:t>
            </w:r>
            <w:r w:rsidRPr="007915D4">
              <w:rPr>
                <w:sz w:val="22"/>
                <w:szCs w:val="22"/>
              </w:rPr>
              <w:t xml:space="preserve">[10] </w:t>
            </w:r>
          </w:p>
        </w:tc>
      </w:tr>
      <w:tr w:rsidR="00FB7C32" w:rsidRPr="00D5411B" w14:paraId="344F5EC6" w14:textId="77777777" w:rsidTr="002E3B06">
        <w:tc>
          <w:tcPr>
            <w:tcW w:w="1008" w:type="dxa"/>
          </w:tcPr>
          <w:p w14:paraId="6B25919A" w14:textId="77777777" w:rsidR="00FB7C32" w:rsidRDefault="00FB7C32" w:rsidP="00573B18">
            <w:pPr>
              <w:jc w:val="center"/>
            </w:pPr>
            <w:r>
              <w:t>Tues.</w:t>
            </w:r>
          </w:p>
          <w:p w14:paraId="1B4FC2E0" w14:textId="77777777" w:rsidR="00FB7C32" w:rsidRPr="00F97F12" w:rsidRDefault="00573B18" w:rsidP="00573B18">
            <w:pPr>
              <w:jc w:val="center"/>
            </w:pPr>
            <w:r>
              <w:t>Mar. 8</w:t>
            </w:r>
          </w:p>
        </w:tc>
        <w:tc>
          <w:tcPr>
            <w:tcW w:w="1620" w:type="dxa"/>
          </w:tcPr>
          <w:p w14:paraId="5DF3BDA6" w14:textId="77777777" w:rsidR="00FB7C32" w:rsidRPr="00E82371" w:rsidRDefault="00FB7C32" w:rsidP="00573B18">
            <w:pPr>
              <w:rPr>
                <w:b/>
              </w:rPr>
            </w:pPr>
          </w:p>
        </w:tc>
        <w:tc>
          <w:tcPr>
            <w:tcW w:w="2610" w:type="dxa"/>
          </w:tcPr>
          <w:p w14:paraId="6ABF84EF" w14:textId="77777777" w:rsidR="00FB7C32" w:rsidRPr="00B6240F" w:rsidRDefault="00FB7C32" w:rsidP="00573B18">
            <w:pPr>
              <w:rPr>
                <w:b/>
              </w:rPr>
            </w:pPr>
            <w:r w:rsidRPr="00B6240F">
              <w:rPr>
                <w:b/>
              </w:rPr>
              <w:t>Practicum</w:t>
            </w:r>
          </w:p>
        </w:tc>
        <w:tc>
          <w:tcPr>
            <w:tcW w:w="2340" w:type="dxa"/>
            <w:gridSpan w:val="2"/>
          </w:tcPr>
          <w:p w14:paraId="505BB9C9" w14:textId="77777777" w:rsidR="00FB7C32" w:rsidRPr="00E82371" w:rsidRDefault="00FB7C32" w:rsidP="0028015C">
            <w:pPr>
              <w:rPr>
                <w:b/>
              </w:rPr>
            </w:pPr>
          </w:p>
        </w:tc>
        <w:tc>
          <w:tcPr>
            <w:tcW w:w="1998" w:type="dxa"/>
          </w:tcPr>
          <w:p w14:paraId="69F3429D" w14:textId="77777777" w:rsidR="00FB7C32" w:rsidRPr="0028015C" w:rsidRDefault="0028015C" w:rsidP="00573B18">
            <w:r>
              <w:rPr>
                <w:b/>
              </w:rPr>
              <w:t>Conduct Assessment Lesson</w:t>
            </w:r>
            <w:r>
              <w:t xml:space="preserve"> </w:t>
            </w:r>
          </w:p>
        </w:tc>
      </w:tr>
      <w:tr w:rsidR="00FB7C32" w:rsidRPr="00D5411B" w14:paraId="1EF34BAD" w14:textId="77777777" w:rsidTr="002E3B06">
        <w:tc>
          <w:tcPr>
            <w:tcW w:w="1008" w:type="dxa"/>
          </w:tcPr>
          <w:p w14:paraId="63F38E52" w14:textId="77777777" w:rsidR="00FB7C32" w:rsidRDefault="00FB7C32" w:rsidP="00573B18">
            <w:pPr>
              <w:jc w:val="center"/>
            </w:pPr>
            <w:r>
              <w:t>Thurs.</w:t>
            </w:r>
          </w:p>
          <w:p w14:paraId="11A7C911" w14:textId="77777777" w:rsidR="00FB7C32" w:rsidRPr="00F97F12" w:rsidRDefault="00573B18" w:rsidP="00573B18">
            <w:pPr>
              <w:jc w:val="center"/>
            </w:pPr>
            <w:r>
              <w:t>Mar. 10</w:t>
            </w:r>
          </w:p>
        </w:tc>
        <w:tc>
          <w:tcPr>
            <w:tcW w:w="1620" w:type="dxa"/>
          </w:tcPr>
          <w:p w14:paraId="6CD94C84" w14:textId="77777777" w:rsidR="00FB7C32" w:rsidRPr="00F97F12" w:rsidRDefault="00FB7C32" w:rsidP="00573B18"/>
        </w:tc>
        <w:tc>
          <w:tcPr>
            <w:tcW w:w="2610" w:type="dxa"/>
          </w:tcPr>
          <w:p w14:paraId="67595EC2" w14:textId="77777777" w:rsidR="00FB7C32" w:rsidRPr="00D5411B" w:rsidRDefault="00FB7C32" w:rsidP="00573B18">
            <w:pPr>
              <w:rPr>
                <w:lang w:val="es-ES_tradnl"/>
              </w:rPr>
            </w:pPr>
          </w:p>
        </w:tc>
        <w:tc>
          <w:tcPr>
            <w:tcW w:w="2340" w:type="dxa"/>
            <w:gridSpan w:val="2"/>
          </w:tcPr>
          <w:p w14:paraId="6A952D96" w14:textId="77777777" w:rsidR="00FB7C32" w:rsidRPr="00243F50" w:rsidRDefault="00FB7C32" w:rsidP="00573B18">
            <w:pPr>
              <w:rPr>
                <w:b/>
                <w:lang w:val="es-ES_tradnl"/>
              </w:rPr>
            </w:pPr>
          </w:p>
        </w:tc>
        <w:tc>
          <w:tcPr>
            <w:tcW w:w="1998" w:type="dxa"/>
          </w:tcPr>
          <w:p w14:paraId="7802D005" w14:textId="77777777" w:rsidR="00FB7C32" w:rsidRPr="00F97F12" w:rsidRDefault="0028015C" w:rsidP="00573B18">
            <w:proofErr w:type="spellStart"/>
            <w:r w:rsidRPr="00243F50">
              <w:rPr>
                <w:b/>
                <w:lang w:val="es-ES_tradnl"/>
              </w:rPr>
              <w:t>Analysis</w:t>
            </w:r>
            <w:proofErr w:type="spellEnd"/>
            <w:r w:rsidRPr="00243F50">
              <w:rPr>
                <w:b/>
                <w:lang w:val="es-ES_tradnl"/>
              </w:rPr>
              <w:t xml:space="preserve"> and </w:t>
            </w:r>
            <w:proofErr w:type="spellStart"/>
            <w:r w:rsidRPr="00243F50">
              <w:rPr>
                <w:b/>
                <w:lang w:val="es-ES_tradnl"/>
              </w:rPr>
              <w:t>Reflection</w:t>
            </w:r>
            <w:proofErr w:type="spellEnd"/>
            <w:r w:rsidRPr="00243F50">
              <w:rPr>
                <w:b/>
                <w:lang w:val="es-ES_tradnl"/>
              </w:rPr>
              <w:t xml:space="preserve"> </w:t>
            </w:r>
            <w:proofErr w:type="spellStart"/>
            <w:r w:rsidRPr="00243F50">
              <w:rPr>
                <w:b/>
                <w:lang w:val="es-ES_tradnl"/>
              </w:rPr>
              <w:t>of</w:t>
            </w:r>
            <w:proofErr w:type="spellEnd"/>
            <w:r w:rsidRPr="00243F50">
              <w:rPr>
                <w:b/>
                <w:lang w:val="es-ES_tradnl"/>
              </w:rPr>
              <w:t xml:space="preserve"> </w:t>
            </w:r>
            <w:proofErr w:type="spellStart"/>
            <w:r w:rsidRPr="00243F50">
              <w:rPr>
                <w:b/>
                <w:lang w:val="es-ES_tradnl"/>
              </w:rPr>
              <w:t>Practicum</w:t>
            </w:r>
            <w:proofErr w:type="spellEnd"/>
            <w:r w:rsidRPr="00243F50">
              <w:rPr>
                <w:b/>
                <w:lang w:val="es-ES_tradnl"/>
              </w:rPr>
              <w:t xml:space="preserve"> 1</w:t>
            </w:r>
          </w:p>
        </w:tc>
      </w:tr>
      <w:tr w:rsidR="00FB7C32" w:rsidRPr="00D5411B" w14:paraId="429EDB6E" w14:textId="77777777" w:rsidTr="002E3B06">
        <w:tc>
          <w:tcPr>
            <w:tcW w:w="1008" w:type="dxa"/>
          </w:tcPr>
          <w:p w14:paraId="76AAE910" w14:textId="77777777" w:rsidR="00FB7C32" w:rsidRDefault="00FB7C32" w:rsidP="00573B18">
            <w:pPr>
              <w:jc w:val="center"/>
            </w:pPr>
            <w:r>
              <w:t>Mon.</w:t>
            </w:r>
          </w:p>
          <w:p w14:paraId="15BBF404" w14:textId="77777777" w:rsidR="00FB7C32" w:rsidRPr="00F97F12" w:rsidRDefault="006939A1" w:rsidP="00573B18">
            <w:pPr>
              <w:jc w:val="center"/>
            </w:pPr>
            <w:r>
              <w:t>Mar. 14</w:t>
            </w:r>
          </w:p>
        </w:tc>
        <w:tc>
          <w:tcPr>
            <w:tcW w:w="1620" w:type="dxa"/>
          </w:tcPr>
          <w:p w14:paraId="668CF1D3" w14:textId="77777777" w:rsidR="00FB7C32" w:rsidRPr="00F52A8B" w:rsidRDefault="00FB7C32" w:rsidP="00573B18">
            <w:pPr>
              <w:rPr>
                <w:b/>
              </w:rPr>
            </w:pPr>
          </w:p>
        </w:tc>
        <w:tc>
          <w:tcPr>
            <w:tcW w:w="2610" w:type="dxa"/>
          </w:tcPr>
          <w:p w14:paraId="48262A95" w14:textId="77777777" w:rsidR="00FB7C32" w:rsidRPr="00F52A8B" w:rsidRDefault="00FB7C32" w:rsidP="00573B18">
            <w:pPr>
              <w:rPr>
                <w:b/>
              </w:rPr>
            </w:pPr>
          </w:p>
        </w:tc>
        <w:tc>
          <w:tcPr>
            <w:tcW w:w="2340" w:type="dxa"/>
            <w:gridSpan w:val="2"/>
          </w:tcPr>
          <w:p w14:paraId="7B3C646D" w14:textId="77777777" w:rsidR="00FB7C32" w:rsidRPr="00F52A8B" w:rsidRDefault="00FB7C32" w:rsidP="00573B18">
            <w:pPr>
              <w:rPr>
                <w:b/>
              </w:rPr>
            </w:pPr>
          </w:p>
        </w:tc>
        <w:tc>
          <w:tcPr>
            <w:tcW w:w="1998" w:type="dxa"/>
          </w:tcPr>
          <w:p w14:paraId="56E5A2AE" w14:textId="77777777" w:rsidR="00FB7C32" w:rsidRPr="00F97F12" w:rsidRDefault="0028015C" w:rsidP="00573B18">
            <w:r>
              <w:rPr>
                <w:b/>
              </w:rPr>
              <w:t>Chapter 2</w:t>
            </w:r>
            <w:r w:rsidRPr="00F52A8B">
              <w:rPr>
                <w:b/>
              </w:rPr>
              <w:t xml:space="preserve"> Test</w:t>
            </w:r>
          </w:p>
        </w:tc>
      </w:tr>
      <w:tr w:rsidR="003335FA" w:rsidRPr="00D5411B" w14:paraId="3D3CE545" w14:textId="77777777" w:rsidTr="003335FA">
        <w:tc>
          <w:tcPr>
            <w:tcW w:w="1008" w:type="dxa"/>
            <w:shd w:val="clear" w:color="auto" w:fill="auto"/>
          </w:tcPr>
          <w:p w14:paraId="6354EC37" w14:textId="77777777" w:rsidR="003335FA" w:rsidRDefault="003335FA" w:rsidP="003335FA">
            <w:pPr>
              <w:jc w:val="center"/>
            </w:pPr>
            <w:r>
              <w:t>Tues.</w:t>
            </w:r>
          </w:p>
          <w:p w14:paraId="4BF6F157" w14:textId="77777777" w:rsidR="003335FA" w:rsidRPr="00622FCA" w:rsidRDefault="003335FA" w:rsidP="003335FA">
            <w:pPr>
              <w:spacing w:before="120" w:after="120"/>
              <w:jc w:val="center"/>
              <w:rPr>
                <w:b/>
              </w:rPr>
            </w:pPr>
            <w:r>
              <w:t>Mar. 15</w:t>
            </w:r>
          </w:p>
        </w:tc>
        <w:tc>
          <w:tcPr>
            <w:tcW w:w="1620" w:type="dxa"/>
            <w:shd w:val="clear" w:color="auto" w:fill="auto"/>
          </w:tcPr>
          <w:p w14:paraId="5B957E01" w14:textId="77777777" w:rsidR="003335FA" w:rsidRDefault="003335FA" w:rsidP="003335FA">
            <w:r w:rsidRPr="008502A2">
              <w:t xml:space="preserve">pp. </w:t>
            </w:r>
            <w:r>
              <w:t>152</w:t>
            </w:r>
            <w:r w:rsidRPr="008502A2">
              <w:t xml:space="preserve"> – </w:t>
            </w:r>
            <w:r>
              <w:t>166</w:t>
            </w:r>
          </w:p>
          <w:p w14:paraId="110FDFAE" w14:textId="77777777" w:rsidR="003335FA" w:rsidRPr="00622FCA" w:rsidRDefault="003335FA" w:rsidP="003335FA">
            <w:pPr>
              <w:jc w:val="center"/>
              <w:rPr>
                <w:b/>
              </w:rPr>
            </w:pPr>
            <w:r>
              <w:rPr>
                <w:i/>
                <w:sz w:val="20"/>
                <w:szCs w:val="20"/>
              </w:rPr>
              <w:t>Numeration Systems</w:t>
            </w:r>
          </w:p>
        </w:tc>
        <w:tc>
          <w:tcPr>
            <w:tcW w:w="2610" w:type="dxa"/>
            <w:shd w:val="clear" w:color="auto" w:fill="auto"/>
          </w:tcPr>
          <w:p w14:paraId="2904DE98" w14:textId="77777777" w:rsidR="003335FA" w:rsidRDefault="003335FA" w:rsidP="003335FA">
            <w:r>
              <w:t>Hart article</w:t>
            </w:r>
          </w:p>
          <w:p w14:paraId="3ADC3287" w14:textId="77777777" w:rsidR="003335FA" w:rsidRPr="00622FCA" w:rsidRDefault="003335FA" w:rsidP="003335FA">
            <w:pPr>
              <w:spacing w:before="120"/>
              <w:rPr>
                <w:b/>
              </w:rPr>
            </w:pPr>
            <w:proofErr w:type="spellStart"/>
            <w:r>
              <w:t>VdeW</w:t>
            </w:r>
            <w:proofErr w:type="spellEnd"/>
            <w:r>
              <w:t xml:space="preserve"> Chapter 12,  </w:t>
            </w:r>
            <w:r>
              <w:rPr>
                <w:sz w:val="20"/>
                <w:szCs w:val="20"/>
              </w:rPr>
              <w:t>(pp.213</w:t>
            </w:r>
            <w:r w:rsidRPr="00F1373B">
              <w:rPr>
                <w:sz w:val="20"/>
                <w:szCs w:val="20"/>
              </w:rPr>
              <w:t>–</w:t>
            </w:r>
            <w:r>
              <w:rPr>
                <w:sz w:val="20"/>
                <w:szCs w:val="20"/>
              </w:rPr>
              <w:t>237</w:t>
            </w:r>
            <w:r w:rsidRPr="00F1373B">
              <w:rPr>
                <w:sz w:val="20"/>
                <w:szCs w:val="20"/>
              </w:rPr>
              <w:t>)</w:t>
            </w:r>
            <w:r>
              <w:rPr>
                <w:sz w:val="20"/>
                <w:szCs w:val="20"/>
              </w:rPr>
              <w:t xml:space="preserve">  </w:t>
            </w:r>
            <w:r w:rsidRPr="00B53979">
              <w:rPr>
                <w:i/>
                <w:sz w:val="20"/>
                <w:szCs w:val="20"/>
              </w:rPr>
              <w:t xml:space="preserve">Developing </w:t>
            </w:r>
            <w:r>
              <w:rPr>
                <w:i/>
                <w:sz w:val="20"/>
                <w:szCs w:val="20"/>
              </w:rPr>
              <w:t>Strategies for Whole Number Computation</w:t>
            </w:r>
          </w:p>
        </w:tc>
        <w:tc>
          <w:tcPr>
            <w:tcW w:w="2340" w:type="dxa"/>
            <w:gridSpan w:val="2"/>
            <w:shd w:val="clear" w:color="auto" w:fill="auto"/>
          </w:tcPr>
          <w:p w14:paraId="2C8B3F8F" w14:textId="77777777" w:rsidR="003335FA" w:rsidRDefault="003335FA" w:rsidP="003335FA">
            <w:r>
              <w:t>pp. 166–167, #1, 7ac, 15ace, 24ac, 26ace</w:t>
            </w:r>
          </w:p>
          <w:p w14:paraId="7512149B" w14:textId="77777777" w:rsidR="003335FA" w:rsidRDefault="003335FA" w:rsidP="003335FA">
            <w:pPr>
              <w:rPr>
                <w:i/>
              </w:rPr>
            </w:pPr>
            <w:proofErr w:type="spellStart"/>
            <w:r>
              <w:t>VdeW</w:t>
            </w:r>
            <w:proofErr w:type="spellEnd"/>
            <w:r>
              <w:t xml:space="preserve"> p. 237 – 2</w:t>
            </w:r>
            <w:r w:rsidRPr="00973E84">
              <w:t>3</w:t>
            </w:r>
            <w:r>
              <w:t>8</w:t>
            </w:r>
            <w:r w:rsidRPr="00973E84">
              <w:t xml:space="preserve">,  </w:t>
            </w:r>
            <w:r w:rsidRPr="00973E84">
              <w:rPr>
                <w:i/>
              </w:rPr>
              <w:t xml:space="preserve">Writing to Learn </w:t>
            </w:r>
          </w:p>
          <w:p w14:paraId="51AD7F56" w14:textId="77777777" w:rsidR="003335FA" w:rsidRPr="003335FA" w:rsidRDefault="003335FA" w:rsidP="003335FA">
            <w:pPr>
              <w:spacing w:before="120"/>
              <w:jc w:val="center"/>
              <w:rPr>
                <w:i/>
                <w:sz w:val="22"/>
                <w:szCs w:val="22"/>
              </w:rPr>
            </w:pPr>
            <w:r w:rsidRPr="00DD0EB9">
              <w:rPr>
                <w:i/>
                <w:sz w:val="22"/>
                <w:szCs w:val="22"/>
              </w:rPr>
              <w:t xml:space="preserve">#1, 2 ,4, 7  </w:t>
            </w:r>
          </w:p>
        </w:tc>
        <w:tc>
          <w:tcPr>
            <w:tcW w:w="1998" w:type="dxa"/>
            <w:shd w:val="clear" w:color="auto" w:fill="auto"/>
          </w:tcPr>
          <w:p w14:paraId="07FAD7FE" w14:textId="77777777" w:rsidR="003335FA" w:rsidRPr="00BF0778" w:rsidRDefault="003335FA" w:rsidP="00573B18">
            <w:pPr>
              <w:spacing w:before="120"/>
              <w:jc w:val="center"/>
              <w:rPr>
                <w:b/>
                <w:sz w:val="20"/>
                <w:szCs w:val="20"/>
              </w:rPr>
            </w:pPr>
          </w:p>
        </w:tc>
      </w:tr>
      <w:tr w:rsidR="00074D9E" w:rsidRPr="00D5411B" w14:paraId="298E166F" w14:textId="77777777" w:rsidTr="00F22C95">
        <w:tc>
          <w:tcPr>
            <w:tcW w:w="1008" w:type="dxa"/>
            <w:shd w:val="clear" w:color="auto" w:fill="D9D9D9" w:themeFill="background1" w:themeFillShade="D9"/>
          </w:tcPr>
          <w:p w14:paraId="6434522B" w14:textId="77777777" w:rsidR="00074D9E" w:rsidRPr="00622FCA" w:rsidRDefault="00074D9E" w:rsidP="00573B18">
            <w:pPr>
              <w:spacing w:before="120" w:after="120"/>
              <w:jc w:val="center"/>
              <w:rPr>
                <w:b/>
              </w:rPr>
            </w:pPr>
            <w:r w:rsidRPr="00622FCA">
              <w:rPr>
                <w:b/>
              </w:rPr>
              <w:lastRenderedPageBreak/>
              <w:t>Date</w:t>
            </w:r>
          </w:p>
        </w:tc>
        <w:tc>
          <w:tcPr>
            <w:tcW w:w="1620" w:type="dxa"/>
            <w:shd w:val="clear" w:color="auto" w:fill="D9D9D9" w:themeFill="background1" w:themeFillShade="D9"/>
          </w:tcPr>
          <w:p w14:paraId="46412E1D" w14:textId="77777777" w:rsidR="00074D9E" w:rsidRPr="00622FCA" w:rsidRDefault="00074D9E" w:rsidP="00573B18">
            <w:pPr>
              <w:jc w:val="center"/>
              <w:rPr>
                <w:b/>
              </w:rPr>
            </w:pPr>
            <w:proofErr w:type="spellStart"/>
            <w:r w:rsidRPr="00622FCA">
              <w:rPr>
                <w:b/>
              </w:rPr>
              <w:t>Billstein</w:t>
            </w:r>
            <w:proofErr w:type="spellEnd"/>
            <w:r w:rsidRPr="00622FCA">
              <w:rPr>
                <w:b/>
              </w:rPr>
              <w:t xml:space="preserve"> Readings</w:t>
            </w:r>
          </w:p>
        </w:tc>
        <w:tc>
          <w:tcPr>
            <w:tcW w:w="2610" w:type="dxa"/>
            <w:shd w:val="clear" w:color="auto" w:fill="D9D9D9" w:themeFill="background1" w:themeFillShade="D9"/>
          </w:tcPr>
          <w:p w14:paraId="4D92D6FE" w14:textId="77777777" w:rsidR="00074D9E" w:rsidRPr="00622FCA" w:rsidRDefault="00074D9E" w:rsidP="00573B18">
            <w:pPr>
              <w:spacing w:before="120"/>
              <w:jc w:val="center"/>
              <w:rPr>
                <w:b/>
              </w:rPr>
            </w:pPr>
            <w:r w:rsidRPr="00622FCA">
              <w:rPr>
                <w:b/>
              </w:rPr>
              <w:t>Math Ed. Readings</w:t>
            </w:r>
          </w:p>
        </w:tc>
        <w:tc>
          <w:tcPr>
            <w:tcW w:w="2340" w:type="dxa"/>
            <w:gridSpan w:val="2"/>
            <w:shd w:val="clear" w:color="auto" w:fill="D9D9D9" w:themeFill="background1" w:themeFillShade="D9"/>
          </w:tcPr>
          <w:p w14:paraId="154E9A8E" w14:textId="77777777" w:rsidR="00074D9E" w:rsidRPr="002E3B06" w:rsidRDefault="00074D9E" w:rsidP="00C3089E">
            <w:pPr>
              <w:jc w:val="center"/>
              <w:rPr>
                <w:b/>
                <w:sz w:val="22"/>
                <w:szCs w:val="22"/>
              </w:rPr>
            </w:pPr>
            <w:r w:rsidRPr="002E3B06">
              <w:rPr>
                <w:b/>
                <w:sz w:val="22"/>
                <w:szCs w:val="22"/>
              </w:rPr>
              <w:t>Class problems, questions for discussion</w:t>
            </w:r>
          </w:p>
        </w:tc>
        <w:tc>
          <w:tcPr>
            <w:tcW w:w="1998" w:type="dxa"/>
            <w:shd w:val="clear" w:color="auto" w:fill="D9D9D9" w:themeFill="background1" w:themeFillShade="D9"/>
          </w:tcPr>
          <w:p w14:paraId="038BE99E" w14:textId="77777777" w:rsidR="00074D9E" w:rsidRPr="00BF0778" w:rsidRDefault="00074D9E" w:rsidP="00C3089E">
            <w:pPr>
              <w:jc w:val="center"/>
              <w:rPr>
                <w:b/>
                <w:sz w:val="20"/>
                <w:szCs w:val="20"/>
              </w:rPr>
            </w:pPr>
            <w:r w:rsidRPr="00B038D1">
              <w:rPr>
                <w:b/>
              </w:rPr>
              <w:t>Assignments due</w:t>
            </w:r>
          </w:p>
        </w:tc>
      </w:tr>
      <w:tr w:rsidR="00FB7C32" w:rsidRPr="00D5411B" w14:paraId="4596F396" w14:textId="77777777" w:rsidTr="00573B18">
        <w:tc>
          <w:tcPr>
            <w:tcW w:w="9576" w:type="dxa"/>
            <w:gridSpan w:val="6"/>
          </w:tcPr>
          <w:p w14:paraId="4AFF7777" w14:textId="77777777" w:rsidR="00FB7C32" w:rsidRPr="00153828" w:rsidRDefault="00FB7C32" w:rsidP="00573B18">
            <w:pPr>
              <w:spacing w:before="120" w:after="120"/>
              <w:jc w:val="center"/>
              <w:rPr>
                <w:b/>
              </w:rPr>
            </w:pPr>
            <w:r w:rsidRPr="00153828">
              <w:rPr>
                <w:b/>
              </w:rPr>
              <w:t>UNIT 3:  Numeration Systems and Whole Number Computation</w:t>
            </w:r>
          </w:p>
        </w:tc>
      </w:tr>
      <w:tr w:rsidR="00FB7C32" w14:paraId="276277BF" w14:textId="77777777" w:rsidTr="003335FA">
        <w:tc>
          <w:tcPr>
            <w:tcW w:w="1008" w:type="dxa"/>
          </w:tcPr>
          <w:p w14:paraId="4B0B95C9" w14:textId="77777777" w:rsidR="00FB7C32" w:rsidRDefault="00FB7C32" w:rsidP="00573B18">
            <w:pPr>
              <w:jc w:val="center"/>
            </w:pPr>
            <w:r>
              <w:t>Thurs.</w:t>
            </w:r>
          </w:p>
          <w:p w14:paraId="167E2720" w14:textId="77777777" w:rsidR="00FB7C32" w:rsidRDefault="006939A1" w:rsidP="00573B18">
            <w:pPr>
              <w:jc w:val="center"/>
            </w:pPr>
            <w:r>
              <w:t>Mar. 17</w:t>
            </w:r>
          </w:p>
        </w:tc>
        <w:tc>
          <w:tcPr>
            <w:tcW w:w="1620" w:type="dxa"/>
          </w:tcPr>
          <w:p w14:paraId="00AFA7B5" w14:textId="77777777" w:rsidR="00FB7C32" w:rsidRPr="0047748C" w:rsidRDefault="00FB7C32" w:rsidP="00573B18">
            <w:pPr>
              <w:rPr>
                <w:i/>
                <w:sz w:val="20"/>
                <w:szCs w:val="20"/>
              </w:rPr>
            </w:pPr>
            <w:r>
              <w:rPr>
                <w:i/>
                <w:sz w:val="20"/>
                <w:szCs w:val="20"/>
              </w:rPr>
              <w:t xml:space="preserve"> </w:t>
            </w:r>
          </w:p>
          <w:p w14:paraId="6DC17D41" w14:textId="77777777" w:rsidR="00FB7C32" w:rsidRPr="0047748C" w:rsidRDefault="00FB7C32" w:rsidP="00573B18">
            <w:pPr>
              <w:rPr>
                <w:i/>
                <w:sz w:val="20"/>
                <w:szCs w:val="20"/>
              </w:rPr>
            </w:pPr>
          </w:p>
        </w:tc>
        <w:tc>
          <w:tcPr>
            <w:tcW w:w="2610" w:type="dxa"/>
          </w:tcPr>
          <w:p w14:paraId="32EF10CA" w14:textId="77777777" w:rsidR="00FB7C32" w:rsidRDefault="00FB7C32" w:rsidP="00573B18">
            <w:proofErr w:type="spellStart"/>
            <w:r w:rsidRPr="00AC208B">
              <w:rPr>
                <w:sz w:val="23"/>
                <w:szCs w:val="23"/>
              </w:rPr>
              <w:t>VdeW</w:t>
            </w:r>
            <w:proofErr w:type="spellEnd"/>
            <w:r w:rsidRPr="00AC208B">
              <w:rPr>
                <w:sz w:val="23"/>
                <w:szCs w:val="23"/>
              </w:rPr>
              <w:t xml:space="preserve"> Chapter </w:t>
            </w:r>
            <w:r>
              <w:rPr>
                <w:sz w:val="23"/>
                <w:szCs w:val="23"/>
              </w:rPr>
              <w:t xml:space="preserve">3 </w:t>
            </w:r>
            <w:r>
              <w:rPr>
                <w:sz w:val="22"/>
                <w:szCs w:val="22"/>
              </w:rPr>
              <w:t>(pp.32–</w:t>
            </w:r>
            <w:r w:rsidRPr="00AC208B">
              <w:rPr>
                <w:sz w:val="22"/>
                <w:szCs w:val="22"/>
              </w:rPr>
              <w:t>4</w:t>
            </w:r>
            <w:r>
              <w:rPr>
                <w:sz w:val="22"/>
                <w:szCs w:val="22"/>
              </w:rPr>
              <w:t>7</w:t>
            </w:r>
            <w:r w:rsidRPr="00AC208B">
              <w:rPr>
                <w:sz w:val="22"/>
                <w:szCs w:val="22"/>
              </w:rPr>
              <w:t>),</w:t>
            </w:r>
            <w:r>
              <w:t xml:space="preserve"> </w:t>
            </w:r>
            <w:r>
              <w:rPr>
                <w:i/>
                <w:sz w:val="22"/>
                <w:szCs w:val="22"/>
              </w:rPr>
              <w:t>Teaching Through Problem Solving</w:t>
            </w:r>
          </w:p>
        </w:tc>
        <w:tc>
          <w:tcPr>
            <w:tcW w:w="2340" w:type="dxa"/>
            <w:gridSpan w:val="2"/>
          </w:tcPr>
          <w:p w14:paraId="1863E33C" w14:textId="77777777" w:rsidR="00074D9E" w:rsidRDefault="00074D9E" w:rsidP="00074D9E">
            <w:proofErr w:type="spellStart"/>
            <w:r>
              <w:t>VdeW</w:t>
            </w:r>
            <w:proofErr w:type="spellEnd"/>
            <w:r>
              <w:t xml:space="preserve"> p. 56, </w:t>
            </w:r>
          </w:p>
          <w:p w14:paraId="4B114412" w14:textId="77777777" w:rsidR="00074D9E" w:rsidRPr="00DD0EB9" w:rsidRDefault="00074D9E" w:rsidP="00074D9E">
            <w:pPr>
              <w:rPr>
                <w:sz w:val="22"/>
                <w:szCs w:val="22"/>
              </w:rPr>
            </w:pPr>
            <w:r w:rsidRPr="00DD0EB9">
              <w:rPr>
                <w:i/>
                <w:sz w:val="22"/>
                <w:szCs w:val="22"/>
              </w:rPr>
              <w:t>Writing to Learn</w:t>
            </w:r>
            <w:r w:rsidRPr="00DD0EB9">
              <w:rPr>
                <w:sz w:val="22"/>
                <w:szCs w:val="22"/>
              </w:rPr>
              <w:t xml:space="preserve"> </w:t>
            </w:r>
          </w:p>
          <w:p w14:paraId="706D471E" w14:textId="77777777" w:rsidR="00FB7C32" w:rsidRDefault="00074D9E" w:rsidP="00074D9E">
            <w:r w:rsidRPr="00DD0EB9">
              <w:rPr>
                <w:sz w:val="22"/>
                <w:szCs w:val="22"/>
              </w:rPr>
              <w:t>#1,  2, 4, 5</w:t>
            </w:r>
            <w:r w:rsidR="00FB7C32" w:rsidRPr="008465FD">
              <w:rPr>
                <w:b/>
                <w:sz w:val="22"/>
                <w:szCs w:val="22"/>
              </w:rPr>
              <w:t xml:space="preserve"> </w:t>
            </w:r>
          </w:p>
        </w:tc>
        <w:tc>
          <w:tcPr>
            <w:tcW w:w="1998" w:type="dxa"/>
          </w:tcPr>
          <w:p w14:paraId="2B4E4F46" w14:textId="77777777" w:rsidR="00074D9E" w:rsidRDefault="00074D9E" w:rsidP="00074D9E">
            <w:r>
              <w:t>Lesson Plan 1 Draft</w:t>
            </w:r>
          </w:p>
          <w:p w14:paraId="7643F031" w14:textId="77777777" w:rsidR="00FB7C32" w:rsidRPr="00857971" w:rsidRDefault="00FB7C32" w:rsidP="00573B18">
            <w:pPr>
              <w:rPr>
                <w:sz w:val="20"/>
                <w:szCs w:val="20"/>
              </w:rPr>
            </w:pPr>
          </w:p>
        </w:tc>
      </w:tr>
      <w:tr w:rsidR="006939A1" w14:paraId="4B0A8366" w14:textId="77777777" w:rsidTr="002E3B06">
        <w:tc>
          <w:tcPr>
            <w:tcW w:w="7578" w:type="dxa"/>
            <w:gridSpan w:val="5"/>
          </w:tcPr>
          <w:p w14:paraId="07989C41" w14:textId="77777777" w:rsidR="006939A1" w:rsidRPr="000A4773" w:rsidRDefault="006939A1" w:rsidP="00573B18">
            <w:pPr>
              <w:rPr>
                <w:b/>
              </w:rPr>
            </w:pPr>
            <w:r>
              <w:rPr>
                <w:b/>
              </w:rPr>
              <w:t xml:space="preserve">                    </w:t>
            </w:r>
            <w:r w:rsidR="00DE6C7C">
              <w:rPr>
                <w:b/>
              </w:rPr>
              <w:t xml:space="preserve">                 </w:t>
            </w:r>
            <w:r>
              <w:rPr>
                <w:b/>
              </w:rPr>
              <w:t>Spring Break March 21-25   No Classes</w:t>
            </w:r>
          </w:p>
        </w:tc>
        <w:tc>
          <w:tcPr>
            <w:tcW w:w="1998" w:type="dxa"/>
          </w:tcPr>
          <w:p w14:paraId="04AF1021" w14:textId="77777777" w:rsidR="006939A1" w:rsidRDefault="006939A1" w:rsidP="00573B18"/>
        </w:tc>
      </w:tr>
      <w:tr w:rsidR="00FB7C32" w14:paraId="2E149D15" w14:textId="77777777" w:rsidTr="00074D9E">
        <w:tc>
          <w:tcPr>
            <w:tcW w:w="1008" w:type="dxa"/>
          </w:tcPr>
          <w:p w14:paraId="6D5FCFD8" w14:textId="77777777" w:rsidR="00FB7C32" w:rsidRDefault="00FB7C32" w:rsidP="00573B18">
            <w:pPr>
              <w:jc w:val="center"/>
            </w:pPr>
            <w:r>
              <w:t>Mon.</w:t>
            </w:r>
          </w:p>
          <w:p w14:paraId="0FB591F9" w14:textId="77777777" w:rsidR="00FB7C32" w:rsidRDefault="006939A1" w:rsidP="00573B18">
            <w:pPr>
              <w:jc w:val="center"/>
            </w:pPr>
            <w:r>
              <w:t>Mar. 28</w:t>
            </w:r>
          </w:p>
        </w:tc>
        <w:tc>
          <w:tcPr>
            <w:tcW w:w="1620" w:type="dxa"/>
          </w:tcPr>
          <w:p w14:paraId="43ADC4B7" w14:textId="77777777" w:rsidR="00FB7C32" w:rsidRDefault="00FB7C32" w:rsidP="00573B18">
            <w:r w:rsidRPr="008502A2">
              <w:t xml:space="preserve">pp. </w:t>
            </w:r>
            <w:r>
              <w:t>169</w:t>
            </w:r>
            <w:r w:rsidRPr="008502A2">
              <w:t xml:space="preserve"> – </w:t>
            </w:r>
            <w:r>
              <w:t>178</w:t>
            </w:r>
          </w:p>
          <w:p w14:paraId="7C60705A" w14:textId="77777777" w:rsidR="00FB7C32" w:rsidRDefault="00FB7C32" w:rsidP="00573B18">
            <w:pPr>
              <w:spacing w:after="120"/>
            </w:pPr>
            <w:r>
              <w:rPr>
                <w:i/>
                <w:sz w:val="20"/>
                <w:szCs w:val="20"/>
              </w:rPr>
              <w:t>Algorithms for Whole-Number Addition and Subtraction</w:t>
            </w:r>
          </w:p>
        </w:tc>
        <w:tc>
          <w:tcPr>
            <w:tcW w:w="2610" w:type="dxa"/>
          </w:tcPr>
          <w:p w14:paraId="1AC31EAA" w14:textId="77777777" w:rsidR="00FB7C32" w:rsidRPr="00F52A8B" w:rsidRDefault="00FB7C32" w:rsidP="00573B18">
            <w:pPr>
              <w:spacing w:after="60"/>
              <w:rPr>
                <w:i/>
                <w:sz w:val="20"/>
                <w:szCs w:val="20"/>
              </w:rPr>
            </w:pPr>
            <w:r>
              <w:t>Ambrose article</w:t>
            </w:r>
          </w:p>
        </w:tc>
        <w:tc>
          <w:tcPr>
            <w:tcW w:w="2340" w:type="dxa"/>
            <w:gridSpan w:val="2"/>
          </w:tcPr>
          <w:p w14:paraId="4A7C1DE0" w14:textId="77777777" w:rsidR="00074D9E" w:rsidRDefault="00074D9E" w:rsidP="00074D9E">
            <w:r>
              <w:t>pp. 178–179, #8a, 13b, 14a, 17ace</w:t>
            </w:r>
            <w:r w:rsidRPr="000A4773">
              <w:rPr>
                <w:b/>
              </w:rPr>
              <w:t xml:space="preserve"> </w:t>
            </w:r>
          </w:p>
          <w:p w14:paraId="1692E41B" w14:textId="77777777" w:rsidR="00FB7C32" w:rsidRDefault="00FB7C32" w:rsidP="00F53768"/>
        </w:tc>
        <w:tc>
          <w:tcPr>
            <w:tcW w:w="1998" w:type="dxa"/>
          </w:tcPr>
          <w:p w14:paraId="1C45AF76" w14:textId="77777777" w:rsidR="00074D9E" w:rsidRDefault="00074D9E" w:rsidP="00074D9E">
            <w:r w:rsidRPr="000A4773">
              <w:rPr>
                <w:b/>
              </w:rPr>
              <w:t>Reflection</w:t>
            </w:r>
            <w:r>
              <w:t xml:space="preserve"> - Ambrose </w:t>
            </w:r>
          </w:p>
          <w:p w14:paraId="3868F891" w14:textId="77777777" w:rsidR="00FB7C32" w:rsidRPr="009E331C" w:rsidRDefault="00074D9E" w:rsidP="00074D9E">
            <w:r w:rsidRPr="008465FD">
              <w:rPr>
                <w:b/>
                <w:sz w:val="22"/>
                <w:szCs w:val="22"/>
              </w:rPr>
              <w:t>Problem Set</w:t>
            </w:r>
            <w:r>
              <w:rPr>
                <w:b/>
                <w:sz w:val="22"/>
                <w:szCs w:val="22"/>
              </w:rPr>
              <w:t xml:space="preserve"> 9</w:t>
            </w:r>
            <w:r>
              <w:t xml:space="preserve"> </w:t>
            </w:r>
            <w:r>
              <w:rPr>
                <w:sz w:val="18"/>
                <w:szCs w:val="18"/>
              </w:rPr>
              <w:t>[5</w:t>
            </w:r>
            <w:r w:rsidRPr="00D44147">
              <w:rPr>
                <w:sz w:val="18"/>
                <w:szCs w:val="18"/>
              </w:rPr>
              <w:t>]</w:t>
            </w:r>
          </w:p>
        </w:tc>
      </w:tr>
      <w:tr w:rsidR="00FB7C32" w14:paraId="35BDB917" w14:textId="77777777" w:rsidTr="00074D9E">
        <w:tc>
          <w:tcPr>
            <w:tcW w:w="1008" w:type="dxa"/>
          </w:tcPr>
          <w:p w14:paraId="67DAF044" w14:textId="77777777" w:rsidR="00FB7C32" w:rsidRDefault="00FB7C32" w:rsidP="00573B18">
            <w:pPr>
              <w:jc w:val="center"/>
            </w:pPr>
            <w:r>
              <w:t>Tues.</w:t>
            </w:r>
          </w:p>
          <w:p w14:paraId="55403F09" w14:textId="77777777" w:rsidR="00FB7C32" w:rsidRDefault="006939A1" w:rsidP="00573B18">
            <w:pPr>
              <w:jc w:val="center"/>
            </w:pPr>
            <w:r>
              <w:t>Mar. 29</w:t>
            </w:r>
          </w:p>
        </w:tc>
        <w:tc>
          <w:tcPr>
            <w:tcW w:w="1620" w:type="dxa"/>
          </w:tcPr>
          <w:p w14:paraId="1CBF3069" w14:textId="77777777" w:rsidR="00FB7C32" w:rsidRPr="00E82371" w:rsidRDefault="00FB7C32" w:rsidP="0028015C">
            <w:pPr>
              <w:rPr>
                <w:b/>
              </w:rPr>
            </w:pPr>
          </w:p>
        </w:tc>
        <w:tc>
          <w:tcPr>
            <w:tcW w:w="2610" w:type="dxa"/>
          </w:tcPr>
          <w:p w14:paraId="6DB0F473" w14:textId="77777777" w:rsidR="0028015C" w:rsidRPr="00B6240F" w:rsidRDefault="0028015C" w:rsidP="0028015C">
            <w:pPr>
              <w:rPr>
                <w:b/>
              </w:rPr>
            </w:pPr>
            <w:r>
              <w:rPr>
                <w:b/>
              </w:rPr>
              <w:t>Practicum</w:t>
            </w:r>
          </w:p>
          <w:p w14:paraId="389EC47B" w14:textId="77777777" w:rsidR="00FB7C32" w:rsidRPr="00F97F12" w:rsidRDefault="00FB7C32" w:rsidP="00573B18">
            <w:pPr>
              <w:rPr>
                <w:b/>
              </w:rPr>
            </w:pPr>
          </w:p>
        </w:tc>
        <w:tc>
          <w:tcPr>
            <w:tcW w:w="2340" w:type="dxa"/>
            <w:gridSpan w:val="2"/>
          </w:tcPr>
          <w:p w14:paraId="3DE48152" w14:textId="77777777" w:rsidR="00FB7C32" w:rsidRPr="002B5B8E" w:rsidRDefault="00FB7C32" w:rsidP="00573B18">
            <w:pPr>
              <w:rPr>
                <w:b/>
                <w:sz w:val="22"/>
                <w:szCs w:val="22"/>
              </w:rPr>
            </w:pPr>
          </w:p>
        </w:tc>
        <w:tc>
          <w:tcPr>
            <w:tcW w:w="1998" w:type="dxa"/>
          </w:tcPr>
          <w:p w14:paraId="0241EA14" w14:textId="77777777" w:rsidR="00FB7C32" w:rsidRPr="00405D50" w:rsidRDefault="00074D9E" w:rsidP="00573B18">
            <w:r>
              <w:rPr>
                <w:b/>
                <w:sz w:val="22"/>
                <w:szCs w:val="22"/>
              </w:rPr>
              <w:t>Facilitate Lesson Plan 1</w:t>
            </w:r>
          </w:p>
        </w:tc>
      </w:tr>
      <w:tr w:rsidR="00FB7C32" w14:paraId="41D63F9C" w14:textId="77777777" w:rsidTr="00074D9E">
        <w:trPr>
          <w:trHeight w:val="1295"/>
        </w:trPr>
        <w:tc>
          <w:tcPr>
            <w:tcW w:w="1008" w:type="dxa"/>
          </w:tcPr>
          <w:p w14:paraId="4A726732" w14:textId="77777777" w:rsidR="00FB7C32" w:rsidRDefault="00FB7C32" w:rsidP="00573B18">
            <w:pPr>
              <w:jc w:val="center"/>
            </w:pPr>
            <w:r>
              <w:t>Thurs.</w:t>
            </w:r>
          </w:p>
          <w:p w14:paraId="21EDD0B8" w14:textId="77777777" w:rsidR="00FB7C32" w:rsidRDefault="006939A1" w:rsidP="00573B18">
            <w:pPr>
              <w:jc w:val="center"/>
            </w:pPr>
            <w:r>
              <w:t>Mar. 31</w:t>
            </w:r>
          </w:p>
        </w:tc>
        <w:tc>
          <w:tcPr>
            <w:tcW w:w="1620" w:type="dxa"/>
          </w:tcPr>
          <w:p w14:paraId="3B6CD75E" w14:textId="77777777" w:rsidR="00FB7C32" w:rsidRDefault="00FB7C32" w:rsidP="00573B18">
            <w:r w:rsidRPr="008502A2">
              <w:t xml:space="preserve">pp. </w:t>
            </w:r>
            <w:r>
              <w:t>182</w:t>
            </w:r>
            <w:r w:rsidRPr="008502A2">
              <w:t xml:space="preserve"> – </w:t>
            </w:r>
            <w:r>
              <w:t>194</w:t>
            </w:r>
          </w:p>
          <w:p w14:paraId="598F17A6" w14:textId="77777777" w:rsidR="00FB7C32" w:rsidRPr="002B5B8E" w:rsidRDefault="00FB7C32" w:rsidP="00573B18">
            <w:pPr>
              <w:spacing w:after="120"/>
              <w:rPr>
                <w:i/>
                <w:sz w:val="20"/>
                <w:szCs w:val="20"/>
              </w:rPr>
            </w:pPr>
            <w:r>
              <w:rPr>
                <w:i/>
                <w:sz w:val="20"/>
                <w:szCs w:val="20"/>
              </w:rPr>
              <w:t>Algorithms for Whole-Number Multiplication and Division</w:t>
            </w:r>
          </w:p>
        </w:tc>
        <w:tc>
          <w:tcPr>
            <w:tcW w:w="2610" w:type="dxa"/>
          </w:tcPr>
          <w:p w14:paraId="618B27B9" w14:textId="77777777" w:rsidR="00FB7C32" w:rsidRDefault="00FB7C32" w:rsidP="00573B18"/>
        </w:tc>
        <w:tc>
          <w:tcPr>
            <w:tcW w:w="2340" w:type="dxa"/>
            <w:gridSpan w:val="2"/>
          </w:tcPr>
          <w:p w14:paraId="327FDE0B" w14:textId="77777777" w:rsidR="00FB7C32" w:rsidRDefault="00074D9E" w:rsidP="00573B18">
            <w:r>
              <w:t>pp. 194–195, #2a, 5ac, 6a, 7ac</w:t>
            </w:r>
          </w:p>
        </w:tc>
        <w:tc>
          <w:tcPr>
            <w:tcW w:w="1998" w:type="dxa"/>
          </w:tcPr>
          <w:p w14:paraId="6E760CCE" w14:textId="77777777" w:rsidR="00FB7C32" w:rsidRDefault="00074D9E" w:rsidP="00573B18">
            <w:r w:rsidRPr="001D6CF6">
              <w:rPr>
                <w:b/>
              </w:rPr>
              <w:t>Final Lesson Plan 1 and Reflection on Practicum 2</w:t>
            </w:r>
            <w:r>
              <w:rPr>
                <w:b/>
              </w:rPr>
              <w:t xml:space="preserve"> </w:t>
            </w:r>
            <w:r w:rsidRPr="001D6CF6">
              <w:t>due</w:t>
            </w:r>
          </w:p>
        </w:tc>
      </w:tr>
      <w:tr w:rsidR="00FB7C32" w14:paraId="10798146" w14:textId="77777777" w:rsidTr="00074D9E">
        <w:tc>
          <w:tcPr>
            <w:tcW w:w="1008" w:type="dxa"/>
          </w:tcPr>
          <w:p w14:paraId="5353186A" w14:textId="77777777" w:rsidR="00FB7C32" w:rsidRDefault="00FB7C32" w:rsidP="00573B18">
            <w:pPr>
              <w:jc w:val="center"/>
            </w:pPr>
            <w:r>
              <w:t xml:space="preserve">Mon. </w:t>
            </w:r>
          </w:p>
          <w:p w14:paraId="35DC850F" w14:textId="77777777" w:rsidR="00FB7C32" w:rsidRDefault="006939A1" w:rsidP="00573B18">
            <w:pPr>
              <w:jc w:val="center"/>
            </w:pPr>
            <w:r>
              <w:t>Apr. 4</w:t>
            </w:r>
          </w:p>
        </w:tc>
        <w:tc>
          <w:tcPr>
            <w:tcW w:w="1620" w:type="dxa"/>
          </w:tcPr>
          <w:p w14:paraId="67E94F29" w14:textId="77777777" w:rsidR="00FB7C32" w:rsidRDefault="00FB7C32" w:rsidP="00573B18">
            <w:r w:rsidRPr="008502A2">
              <w:t xml:space="preserve">pp. </w:t>
            </w:r>
            <w:r>
              <w:t>199</w:t>
            </w:r>
            <w:r w:rsidRPr="008502A2">
              <w:t xml:space="preserve"> – </w:t>
            </w:r>
            <w:r>
              <w:t>206</w:t>
            </w:r>
          </w:p>
          <w:p w14:paraId="7C8ED95E" w14:textId="77777777" w:rsidR="00FB7C32" w:rsidRDefault="00FB7C32" w:rsidP="00573B18">
            <w:r>
              <w:rPr>
                <w:i/>
                <w:sz w:val="20"/>
                <w:szCs w:val="20"/>
              </w:rPr>
              <w:t>Mental Mathematics and Estimation for Whole Number Operations</w:t>
            </w:r>
          </w:p>
        </w:tc>
        <w:tc>
          <w:tcPr>
            <w:tcW w:w="2610" w:type="dxa"/>
          </w:tcPr>
          <w:p w14:paraId="0F35E68F" w14:textId="77777777" w:rsidR="00FB7C32" w:rsidRDefault="00FB7C32" w:rsidP="00573B18"/>
        </w:tc>
        <w:tc>
          <w:tcPr>
            <w:tcW w:w="2340" w:type="dxa"/>
            <w:gridSpan w:val="2"/>
          </w:tcPr>
          <w:p w14:paraId="21DAB5B9" w14:textId="77777777" w:rsidR="00FB7C32" w:rsidRDefault="00074D9E" w:rsidP="00F53768">
            <w:pPr>
              <w:spacing w:after="120"/>
            </w:pPr>
            <w:r>
              <w:t>pp. 206 – 208, #2c, 8acd, 18a, 22cd, 34a</w:t>
            </w:r>
          </w:p>
        </w:tc>
        <w:tc>
          <w:tcPr>
            <w:tcW w:w="1998" w:type="dxa"/>
          </w:tcPr>
          <w:p w14:paraId="5E7A2F68" w14:textId="77777777" w:rsidR="00FB7C32" w:rsidRPr="007915D4" w:rsidRDefault="00074D9E" w:rsidP="00573B18">
            <w:pPr>
              <w:rPr>
                <w:b/>
              </w:rPr>
            </w:pPr>
            <w:r w:rsidRPr="008465FD">
              <w:rPr>
                <w:b/>
                <w:sz w:val="22"/>
                <w:szCs w:val="22"/>
              </w:rPr>
              <w:t>Problem Set</w:t>
            </w:r>
            <w:r>
              <w:rPr>
                <w:b/>
                <w:sz w:val="22"/>
                <w:szCs w:val="22"/>
              </w:rPr>
              <w:t xml:space="preserve"> 10</w:t>
            </w:r>
            <w:r>
              <w:t xml:space="preserve"> </w:t>
            </w:r>
            <w:r>
              <w:rPr>
                <w:sz w:val="18"/>
                <w:szCs w:val="18"/>
              </w:rPr>
              <w:t>[10</w:t>
            </w:r>
            <w:r w:rsidRPr="00D44147">
              <w:rPr>
                <w:sz w:val="18"/>
                <w:szCs w:val="18"/>
              </w:rPr>
              <w:t>]</w:t>
            </w:r>
          </w:p>
        </w:tc>
      </w:tr>
      <w:tr w:rsidR="00FB7C32" w:rsidRPr="0061550C" w14:paraId="47B73A56" w14:textId="77777777" w:rsidTr="00074D9E">
        <w:tc>
          <w:tcPr>
            <w:tcW w:w="1008" w:type="dxa"/>
          </w:tcPr>
          <w:p w14:paraId="206121C4" w14:textId="77777777" w:rsidR="00FB7C32" w:rsidRDefault="00FB7C32" w:rsidP="00573B18">
            <w:pPr>
              <w:jc w:val="center"/>
            </w:pPr>
            <w:r>
              <w:t>Tues.</w:t>
            </w:r>
          </w:p>
          <w:p w14:paraId="49590CAE" w14:textId="77777777" w:rsidR="00FB7C32" w:rsidRDefault="006939A1" w:rsidP="00573B18">
            <w:pPr>
              <w:jc w:val="center"/>
            </w:pPr>
            <w:r>
              <w:t>Apr. 5</w:t>
            </w:r>
          </w:p>
        </w:tc>
        <w:tc>
          <w:tcPr>
            <w:tcW w:w="1620" w:type="dxa"/>
          </w:tcPr>
          <w:p w14:paraId="78485D0D" w14:textId="77777777" w:rsidR="00FB7C32" w:rsidRPr="007521DC" w:rsidRDefault="00FB7C32" w:rsidP="00573B18"/>
        </w:tc>
        <w:tc>
          <w:tcPr>
            <w:tcW w:w="2610" w:type="dxa"/>
          </w:tcPr>
          <w:p w14:paraId="0B26C6DE" w14:textId="77777777" w:rsidR="00FB7C32" w:rsidRPr="007521DC" w:rsidRDefault="00FB7C32" w:rsidP="00573B18">
            <w:proofErr w:type="spellStart"/>
            <w:r>
              <w:t>VdeW</w:t>
            </w:r>
            <w:proofErr w:type="spellEnd"/>
            <w:r>
              <w:t xml:space="preserve"> Chapter 11,  </w:t>
            </w:r>
            <w:r>
              <w:rPr>
                <w:sz w:val="20"/>
                <w:szCs w:val="20"/>
              </w:rPr>
              <w:t>(pp.187</w:t>
            </w:r>
            <w:r w:rsidRPr="00F1373B">
              <w:rPr>
                <w:sz w:val="20"/>
                <w:szCs w:val="20"/>
              </w:rPr>
              <w:t>–</w:t>
            </w:r>
            <w:r>
              <w:rPr>
                <w:sz w:val="20"/>
                <w:szCs w:val="20"/>
              </w:rPr>
              <w:t>210</w:t>
            </w:r>
            <w:r w:rsidRPr="00F1373B">
              <w:rPr>
                <w:sz w:val="20"/>
                <w:szCs w:val="20"/>
              </w:rPr>
              <w:t>)</w:t>
            </w:r>
            <w:r>
              <w:rPr>
                <w:sz w:val="20"/>
                <w:szCs w:val="20"/>
              </w:rPr>
              <w:t xml:space="preserve"> </w:t>
            </w:r>
            <w:r>
              <w:rPr>
                <w:i/>
                <w:sz w:val="20"/>
                <w:szCs w:val="20"/>
              </w:rPr>
              <w:t>Whole Number Place-Value Development</w:t>
            </w:r>
          </w:p>
        </w:tc>
        <w:tc>
          <w:tcPr>
            <w:tcW w:w="2340" w:type="dxa"/>
            <w:gridSpan w:val="2"/>
          </w:tcPr>
          <w:p w14:paraId="69A7F1F6" w14:textId="77777777" w:rsidR="00074D9E" w:rsidRDefault="00074D9E" w:rsidP="00074D9E">
            <w:pPr>
              <w:rPr>
                <w:i/>
              </w:rPr>
            </w:pPr>
            <w:proofErr w:type="spellStart"/>
            <w:r>
              <w:t>VdeW</w:t>
            </w:r>
            <w:proofErr w:type="spellEnd"/>
            <w:r>
              <w:t xml:space="preserve"> p. 210</w:t>
            </w:r>
            <w:r w:rsidRPr="00973E84">
              <w:t xml:space="preserve">,  </w:t>
            </w:r>
            <w:r w:rsidRPr="00973E84">
              <w:rPr>
                <w:i/>
              </w:rPr>
              <w:t>Writing to Learn</w:t>
            </w:r>
          </w:p>
          <w:p w14:paraId="6AFA56DC" w14:textId="77777777" w:rsidR="00FB7C32" w:rsidRPr="007521DC" w:rsidRDefault="00074D9E" w:rsidP="00074D9E">
            <w:r w:rsidRPr="00973E84">
              <w:rPr>
                <w:i/>
              </w:rPr>
              <w:t xml:space="preserve"> #</w:t>
            </w:r>
            <w:r>
              <w:rPr>
                <w:i/>
              </w:rPr>
              <w:t xml:space="preserve">1, </w:t>
            </w:r>
            <w:r w:rsidRPr="00973E84">
              <w:rPr>
                <w:i/>
              </w:rPr>
              <w:t>2</w:t>
            </w:r>
            <w:r>
              <w:rPr>
                <w:i/>
              </w:rPr>
              <w:t xml:space="preserve"> ,4, 7</w:t>
            </w:r>
          </w:p>
        </w:tc>
        <w:tc>
          <w:tcPr>
            <w:tcW w:w="1998" w:type="dxa"/>
          </w:tcPr>
          <w:p w14:paraId="20E336BA" w14:textId="77777777" w:rsidR="00FB7C32" w:rsidRPr="002B5B8E" w:rsidRDefault="00074D9E" w:rsidP="00573B18">
            <w:pPr>
              <w:rPr>
                <w:i/>
              </w:rPr>
            </w:pPr>
            <w:r>
              <w:t>Draft of lesson 2</w:t>
            </w:r>
            <w:r w:rsidR="00FB7C32" w:rsidRPr="00973E84">
              <w:rPr>
                <w:i/>
              </w:rPr>
              <w:t xml:space="preserve"> </w:t>
            </w:r>
          </w:p>
        </w:tc>
      </w:tr>
      <w:tr w:rsidR="00FB7C32" w:rsidRPr="0061550C" w14:paraId="6B1A5C1A" w14:textId="77777777" w:rsidTr="00074D9E">
        <w:tc>
          <w:tcPr>
            <w:tcW w:w="1008" w:type="dxa"/>
          </w:tcPr>
          <w:p w14:paraId="5B45DAFE" w14:textId="77777777" w:rsidR="00FB7C32" w:rsidRDefault="00FB7C32" w:rsidP="00573B18">
            <w:pPr>
              <w:jc w:val="center"/>
            </w:pPr>
            <w:r>
              <w:t>Thurs.</w:t>
            </w:r>
          </w:p>
          <w:p w14:paraId="21EF35BD" w14:textId="77777777" w:rsidR="00FB7C32" w:rsidRPr="007521DC" w:rsidRDefault="006939A1" w:rsidP="00573B18">
            <w:pPr>
              <w:jc w:val="center"/>
            </w:pPr>
            <w:r>
              <w:t>Apr. 7</w:t>
            </w:r>
          </w:p>
        </w:tc>
        <w:tc>
          <w:tcPr>
            <w:tcW w:w="1620" w:type="dxa"/>
          </w:tcPr>
          <w:p w14:paraId="70ED69FA" w14:textId="77777777" w:rsidR="00FB7C32" w:rsidRDefault="00FB7C32" w:rsidP="00573B18"/>
        </w:tc>
        <w:tc>
          <w:tcPr>
            <w:tcW w:w="2610" w:type="dxa"/>
          </w:tcPr>
          <w:p w14:paraId="5F077F40" w14:textId="77777777" w:rsidR="00FB7C32" w:rsidRDefault="00FB7C32" w:rsidP="00573B18"/>
        </w:tc>
        <w:tc>
          <w:tcPr>
            <w:tcW w:w="2340" w:type="dxa"/>
            <w:gridSpan w:val="2"/>
          </w:tcPr>
          <w:p w14:paraId="3DA99597" w14:textId="77777777" w:rsidR="00F53768" w:rsidRDefault="00F53768" w:rsidP="00F53768"/>
          <w:p w14:paraId="2DDC8571" w14:textId="77777777" w:rsidR="00F53768" w:rsidRPr="002B5B8E" w:rsidRDefault="00F53768" w:rsidP="00F53768">
            <w:pPr>
              <w:rPr>
                <w:b/>
              </w:rPr>
            </w:pPr>
          </w:p>
        </w:tc>
        <w:tc>
          <w:tcPr>
            <w:tcW w:w="1998" w:type="dxa"/>
          </w:tcPr>
          <w:p w14:paraId="7FF813BE" w14:textId="77777777" w:rsidR="00FB7C32" w:rsidRDefault="00074D9E" w:rsidP="00573B18">
            <w:r w:rsidRPr="008465FD">
              <w:rPr>
                <w:b/>
                <w:sz w:val="22"/>
                <w:szCs w:val="22"/>
              </w:rPr>
              <w:t>Problem Set</w:t>
            </w:r>
            <w:r>
              <w:rPr>
                <w:b/>
                <w:sz w:val="22"/>
                <w:szCs w:val="22"/>
              </w:rPr>
              <w:t xml:space="preserve"> 11 </w:t>
            </w:r>
            <w:r>
              <w:t xml:space="preserve"> </w:t>
            </w:r>
            <w:r>
              <w:rPr>
                <w:sz w:val="18"/>
                <w:szCs w:val="18"/>
              </w:rPr>
              <w:t>[10</w:t>
            </w:r>
            <w:r w:rsidRPr="00D44147">
              <w:rPr>
                <w:sz w:val="18"/>
                <w:szCs w:val="18"/>
              </w:rPr>
              <w:t>]</w:t>
            </w:r>
            <w:r>
              <w:t xml:space="preserve"> </w:t>
            </w:r>
          </w:p>
        </w:tc>
      </w:tr>
      <w:tr w:rsidR="00074D9E" w:rsidRPr="0061550C" w14:paraId="22BA2C81" w14:textId="77777777" w:rsidTr="00C3089E">
        <w:tc>
          <w:tcPr>
            <w:tcW w:w="9576" w:type="dxa"/>
            <w:gridSpan w:val="6"/>
            <w:shd w:val="clear" w:color="auto" w:fill="auto"/>
          </w:tcPr>
          <w:p w14:paraId="6D4C49DA" w14:textId="77777777" w:rsidR="00074D9E" w:rsidRPr="00BF0778" w:rsidRDefault="00074D9E" w:rsidP="00573B18">
            <w:pPr>
              <w:spacing w:before="120"/>
              <w:jc w:val="center"/>
              <w:rPr>
                <w:b/>
                <w:sz w:val="20"/>
                <w:szCs w:val="20"/>
              </w:rPr>
            </w:pPr>
            <w:r w:rsidRPr="00F36371">
              <w:rPr>
                <w:b/>
                <w:lang w:val="fr-FR"/>
              </w:rPr>
              <w:t xml:space="preserve">UNIT 4 : </w:t>
            </w:r>
            <w:proofErr w:type="spellStart"/>
            <w:r w:rsidRPr="00F36371">
              <w:rPr>
                <w:b/>
                <w:lang w:val="fr-FR"/>
              </w:rPr>
              <w:t>Integers</w:t>
            </w:r>
            <w:proofErr w:type="spellEnd"/>
            <w:r w:rsidRPr="00F36371">
              <w:rPr>
                <w:b/>
                <w:lang w:val="fr-FR"/>
              </w:rPr>
              <w:t xml:space="preserve"> and </w:t>
            </w:r>
            <w:proofErr w:type="spellStart"/>
            <w:r w:rsidRPr="00F36371">
              <w:rPr>
                <w:b/>
                <w:lang w:val="fr-FR"/>
              </w:rPr>
              <w:t>Number</w:t>
            </w:r>
            <w:proofErr w:type="spellEnd"/>
            <w:r w:rsidRPr="00F36371">
              <w:rPr>
                <w:b/>
                <w:lang w:val="fr-FR"/>
              </w:rPr>
              <w:t xml:space="preserve"> Theory</w:t>
            </w:r>
            <w:r>
              <w:rPr>
                <w:b/>
                <w:lang w:val="fr-FR"/>
              </w:rPr>
              <w:t xml:space="preserve">; </w:t>
            </w:r>
            <w:proofErr w:type="spellStart"/>
            <w:r w:rsidRPr="00F36371">
              <w:rPr>
                <w:b/>
                <w:lang w:val="fr-FR"/>
              </w:rPr>
              <w:t>Teaching</w:t>
            </w:r>
            <w:proofErr w:type="spellEnd"/>
            <w:r w:rsidRPr="00F36371">
              <w:rPr>
                <w:b/>
                <w:lang w:val="fr-FR"/>
              </w:rPr>
              <w:t xml:space="preserve"> </w:t>
            </w:r>
            <w:proofErr w:type="spellStart"/>
            <w:r w:rsidRPr="00F36371">
              <w:rPr>
                <w:b/>
                <w:lang w:val="fr-FR"/>
              </w:rPr>
              <w:t>Through</w:t>
            </w:r>
            <w:proofErr w:type="spellEnd"/>
            <w:r w:rsidRPr="00F36371">
              <w:rPr>
                <w:b/>
                <w:lang w:val="fr-FR"/>
              </w:rPr>
              <w:t xml:space="preserve"> </w:t>
            </w:r>
            <w:proofErr w:type="spellStart"/>
            <w:r w:rsidRPr="00F36371">
              <w:rPr>
                <w:b/>
                <w:lang w:val="fr-FR"/>
              </w:rPr>
              <w:t>Problem</w:t>
            </w:r>
            <w:proofErr w:type="spellEnd"/>
            <w:r w:rsidRPr="00F36371">
              <w:rPr>
                <w:b/>
                <w:lang w:val="fr-FR"/>
              </w:rPr>
              <w:t xml:space="preserve"> </w:t>
            </w:r>
            <w:proofErr w:type="spellStart"/>
            <w:r w:rsidRPr="00F36371">
              <w:rPr>
                <w:b/>
                <w:lang w:val="fr-FR"/>
              </w:rPr>
              <w:t>Solving</w:t>
            </w:r>
            <w:proofErr w:type="spellEnd"/>
          </w:p>
        </w:tc>
      </w:tr>
      <w:tr w:rsidR="00074D9E" w:rsidRPr="0061550C" w14:paraId="63A04402" w14:textId="77777777" w:rsidTr="00074D9E">
        <w:tc>
          <w:tcPr>
            <w:tcW w:w="1008" w:type="dxa"/>
            <w:shd w:val="clear" w:color="auto" w:fill="auto"/>
          </w:tcPr>
          <w:p w14:paraId="5B4A1186" w14:textId="77777777" w:rsidR="00074D9E" w:rsidRDefault="00074D9E" w:rsidP="00074D9E">
            <w:pPr>
              <w:jc w:val="center"/>
            </w:pPr>
            <w:r>
              <w:t>Mon.</w:t>
            </w:r>
          </w:p>
          <w:p w14:paraId="438F3884" w14:textId="77777777" w:rsidR="00074D9E" w:rsidRPr="00622FCA" w:rsidRDefault="00074D9E" w:rsidP="00074D9E">
            <w:pPr>
              <w:spacing w:before="120" w:after="120"/>
              <w:jc w:val="center"/>
              <w:rPr>
                <w:b/>
              </w:rPr>
            </w:pPr>
            <w:r>
              <w:t>Apr. 11</w:t>
            </w:r>
          </w:p>
        </w:tc>
        <w:tc>
          <w:tcPr>
            <w:tcW w:w="1620" w:type="dxa"/>
            <w:shd w:val="clear" w:color="auto" w:fill="auto"/>
          </w:tcPr>
          <w:p w14:paraId="6877FCF0" w14:textId="77777777" w:rsidR="00074D9E" w:rsidRDefault="00074D9E" w:rsidP="00074D9E">
            <w:r w:rsidRPr="008502A2">
              <w:t xml:space="preserve">pp. </w:t>
            </w:r>
            <w:r>
              <w:t>215</w:t>
            </w:r>
            <w:r w:rsidRPr="008502A2">
              <w:t xml:space="preserve"> – </w:t>
            </w:r>
            <w:r>
              <w:t>227</w:t>
            </w:r>
          </w:p>
          <w:p w14:paraId="5E2F6CFC" w14:textId="77777777" w:rsidR="00074D9E" w:rsidRPr="00074D9E" w:rsidRDefault="00074D9E" w:rsidP="00074D9E">
            <w:pPr>
              <w:rPr>
                <w:i/>
                <w:sz w:val="20"/>
                <w:szCs w:val="20"/>
              </w:rPr>
            </w:pPr>
            <w:r>
              <w:rPr>
                <w:i/>
                <w:sz w:val="20"/>
                <w:szCs w:val="20"/>
              </w:rPr>
              <w:t>Integers and Operations of Addition and Subtraction</w:t>
            </w:r>
          </w:p>
        </w:tc>
        <w:tc>
          <w:tcPr>
            <w:tcW w:w="2610" w:type="dxa"/>
            <w:shd w:val="clear" w:color="auto" w:fill="auto"/>
          </w:tcPr>
          <w:p w14:paraId="5C74EBAB" w14:textId="77777777" w:rsidR="00074D9E" w:rsidRPr="00622FCA" w:rsidRDefault="00074D9E" w:rsidP="00573B18">
            <w:pPr>
              <w:spacing w:before="120"/>
              <w:jc w:val="center"/>
              <w:rPr>
                <w:b/>
              </w:rPr>
            </w:pPr>
          </w:p>
        </w:tc>
        <w:tc>
          <w:tcPr>
            <w:tcW w:w="2340" w:type="dxa"/>
            <w:gridSpan w:val="2"/>
            <w:shd w:val="clear" w:color="auto" w:fill="auto"/>
          </w:tcPr>
          <w:p w14:paraId="0C81DD16" w14:textId="77777777" w:rsidR="00074D9E" w:rsidRPr="00622FCA" w:rsidRDefault="00074D9E" w:rsidP="00573B18">
            <w:pPr>
              <w:spacing w:before="120"/>
              <w:jc w:val="center"/>
              <w:rPr>
                <w:b/>
              </w:rPr>
            </w:pPr>
            <w:r>
              <w:t>pp. 228–229, #4ac, 11a, 18acegi, 29c, 30ac</w:t>
            </w:r>
          </w:p>
        </w:tc>
        <w:tc>
          <w:tcPr>
            <w:tcW w:w="1998" w:type="dxa"/>
            <w:shd w:val="clear" w:color="auto" w:fill="auto"/>
          </w:tcPr>
          <w:p w14:paraId="6D0B3FEC" w14:textId="77777777" w:rsidR="00074D9E" w:rsidRPr="00BF0778" w:rsidRDefault="00074D9E" w:rsidP="00573B18">
            <w:pPr>
              <w:spacing w:before="120"/>
              <w:jc w:val="center"/>
              <w:rPr>
                <w:b/>
                <w:sz w:val="20"/>
                <w:szCs w:val="20"/>
              </w:rPr>
            </w:pPr>
          </w:p>
        </w:tc>
      </w:tr>
      <w:tr w:rsidR="00074D9E" w:rsidRPr="0061550C" w14:paraId="67A24317" w14:textId="77777777" w:rsidTr="00074D9E">
        <w:tc>
          <w:tcPr>
            <w:tcW w:w="1008" w:type="dxa"/>
            <w:shd w:val="clear" w:color="auto" w:fill="auto"/>
          </w:tcPr>
          <w:p w14:paraId="165DE38F" w14:textId="77777777" w:rsidR="00074D9E" w:rsidRDefault="00074D9E" w:rsidP="00074D9E">
            <w:pPr>
              <w:jc w:val="center"/>
            </w:pPr>
            <w:r>
              <w:t>Tues.</w:t>
            </w:r>
          </w:p>
          <w:p w14:paraId="2AEFAED5" w14:textId="77777777" w:rsidR="00074D9E" w:rsidRPr="00622FCA" w:rsidRDefault="00074D9E" w:rsidP="00074D9E">
            <w:pPr>
              <w:spacing w:before="120" w:after="120"/>
              <w:jc w:val="center"/>
              <w:rPr>
                <w:b/>
              </w:rPr>
            </w:pPr>
            <w:r>
              <w:rPr>
                <w:lang w:val="fr-FR"/>
              </w:rPr>
              <w:t>Apr. 12</w:t>
            </w:r>
          </w:p>
        </w:tc>
        <w:tc>
          <w:tcPr>
            <w:tcW w:w="1620" w:type="dxa"/>
            <w:shd w:val="clear" w:color="auto" w:fill="auto"/>
          </w:tcPr>
          <w:p w14:paraId="4812D89A" w14:textId="77777777" w:rsidR="00074D9E" w:rsidRDefault="00074D9E" w:rsidP="00C3089E"/>
        </w:tc>
        <w:tc>
          <w:tcPr>
            <w:tcW w:w="2610" w:type="dxa"/>
            <w:shd w:val="clear" w:color="auto" w:fill="auto"/>
          </w:tcPr>
          <w:p w14:paraId="160C60C4" w14:textId="77777777" w:rsidR="00074D9E" w:rsidRPr="00622FCA" w:rsidRDefault="0028015C" w:rsidP="0028015C">
            <w:pPr>
              <w:spacing w:before="120"/>
              <w:rPr>
                <w:b/>
              </w:rPr>
            </w:pPr>
            <w:r w:rsidRPr="00E82371">
              <w:rPr>
                <w:b/>
              </w:rPr>
              <w:t>Practicum</w:t>
            </w:r>
          </w:p>
        </w:tc>
        <w:tc>
          <w:tcPr>
            <w:tcW w:w="2340" w:type="dxa"/>
            <w:gridSpan w:val="2"/>
            <w:shd w:val="clear" w:color="auto" w:fill="auto"/>
          </w:tcPr>
          <w:p w14:paraId="73E90A5A" w14:textId="77777777" w:rsidR="00074D9E" w:rsidRPr="00622FCA" w:rsidRDefault="00074D9E" w:rsidP="00573B18">
            <w:pPr>
              <w:spacing w:before="120"/>
              <w:jc w:val="center"/>
              <w:rPr>
                <w:b/>
              </w:rPr>
            </w:pPr>
          </w:p>
        </w:tc>
        <w:tc>
          <w:tcPr>
            <w:tcW w:w="1998" w:type="dxa"/>
            <w:shd w:val="clear" w:color="auto" w:fill="auto"/>
          </w:tcPr>
          <w:p w14:paraId="4E3F2604" w14:textId="77777777" w:rsidR="00074D9E" w:rsidRPr="00074D9E" w:rsidRDefault="00074D9E" w:rsidP="00074D9E">
            <w:pPr>
              <w:rPr>
                <w:b/>
              </w:rPr>
            </w:pPr>
            <w:r>
              <w:rPr>
                <w:b/>
              </w:rPr>
              <w:t>Facilitate Lesson Plan 2</w:t>
            </w:r>
          </w:p>
        </w:tc>
      </w:tr>
      <w:tr w:rsidR="00074D9E" w:rsidRPr="0061550C" w14:paraId="63DE6592" w14:textId="77777777" w:rsidTr="00074D9E">
        <w:tc>
          <w:tcPr>
            <w:tcW w:w="1008" w:type="dxa"/>
            <w:shd w:val="clear" w:color="auto" w:fill="auto"/>
          </w:tcPr>
          <w:p w14:paraId="56F4A8D0" w14:textId="77777777" w:rsidR="00074D9E" w:rsidRDefault="00074D9E" w:rsidP="00074D9E">
            <w:pPr>
              <w:jc w:val="center"/>
            </w:pPr>
            <w:r>
              <w:t>Thurs.</w:t>
            </w:r>
          </w:p>
          <w:p w14:paraId="02FD1D24" w14:textId="77777777" w:rsidR="00074D9E" w:rsidRPr="00622FCA" w:rsidRDefault="00074D9E" w:rsidP="00074D9E">
            <w:pPr>
              <w:spacing w:before="120" w:after="120"/>
              <w:jc w:val="center"/>
              <w:rPr>
                <w:b/>
              </w:rPr>
            </w:pPr>
            <w:r>
              <w:t>Apr. 14</w:t>
            </w:r>
          </w:p>
        </w:tc>
        <w:tc>
          <w:tcPr>
            <w:tcW w:w="1620" w:type="dxa"/>
            <w:shd w:val="clear" w:color="auto" w:fill="auto"/>
          </w:tcPr>
          <w:p w14:paraId="43539EEE" w14:textId="77777777" w:rsidR="00074D9E" w:rsidRDefault="00074D9E" w:rsidP="00074D9E">
            <w:r w:rsidRPr="008502A2">
              <w:t xml:space="preserve">pp. </w:t>
            </w:r>
            <w:r>
              <w:t>232</w:t>
            </w:r>
            <w:r w:rsidRPr="008502A2">
              <w:t xml:space="preserve"> – </w:t>
            </w:r>
            <w:r>
              <w:t>242</w:t>
            </w:r>
          </w:p>
          <w:p w14:paraId="7A04FAC9" w14:textId="77777777" w:rsidR="00074D9E" w:rsidRPr="00622FCA" w:rsidRDefault="00074D9E" w:rsidP="00074D9E">
            <w:pPr>
              <w:jc w:val="center"/>
              <w:rPr>
                <w:b/>
              </w:rPr>
            </w:pPr>
            <w:r>
              <w:rPr>
                <w:i/>
                <w:sz w:val="20"/>
                <w:szCs w:val="20"/>
              </w:rPr>
              <w:t>Multiplication and Division of Integers</w:t>
            </w:r>
          </w:p>
        </w:tc>
        <w:tc>
          <w:tcPr>
            <w:tcW w:w="2610" w:type="dxa"/>
            <w:shd w:val="clear" w:color="auto" w:fill="auto"/>
          </w:tcPr>
          <w:p w14:paraId="2C15D833" w14:textId="77777777" w:rsidR="00074D9E" w:rsidRPr="00622FCA" w:rsidRDefault="00074D9E" w:rsidP="00573B18">
            <w:pPr>
              <w:spacing w:before="120"/>
              <w:jc w:val="center"/>
              <w:rPr>
                <w:b/>
              </w:rPr>
            </w:pPr>
          </w:p>
        </w:tc>
        <w:tc>
          <w:tcPr>
            <w:tcW w:w="2340" w:type="dxa"/>
            <w:gridSpan w:val="2"/>
            <w:shd w:val="clear" w:color="auto" w:fill="auto"/>
          </w:tcPr>
          <w:p w14:paraId="5D13D4A6" w14:textId="77777777" w:rsidR="00074D9E" w:rsidRDefault="00074D9E" w:rsidP="00074D9E">
            <w:r>
              <w:t>pp. 242–245, #1, 6ac, 14a, 16d, 29ac, TIMSS items</w:t>
            </w:r>
          </w:p>
          <w:p w14:paraId="5CD1C004" w14:textId="77777777" w:rsidR="00074D9E" w:rsidRPr="00622FCA" w:rsidRDefault="00074D9E" w:rsidP="00074D9E">
            <w:pPr>
              <w:spacing w:before="120"/>
              <w:rPr>
                <w:b/>
              </w:rPr>
            </w:pPr>
            <w:r>
              <w:t>Ch. 3 Review (pp. 210–211) #2ace, 3ace, 4ac, 5, 10, 26, 29, 32, 37</w:t>
            </w:r>
          </w:p>
        </w:tc>
        <w:tc>
          <w:tcPr>
            <w:tcW w:w="1998" w:type="dxa"/>
            <w:shd w:val="clear" w:color="auto" w:fill="auto"/>
          </w:tcPr>
          <w:p w14:paraId="75C03FE1" w14:textId="77777777" w:rsidR="00074D9E" w:rsidRDefault="00074D9E" w:rsidP="00074D9E">
            <w:r w:rsidRPr="001A27D3">
              <w:rPr>
                <w:b/>
              </w:rPr>
              <w:t>Lesson Plan  and Reflection</w:t>
            </w:r>
            <w:r w:rsidRPr="008F74A4">
              <w:t xml:space="preserve"> </w:t>
            </w:r>
            <w:r>
              <w:t>(</w:t>
            </w:r>
            <w:r w:rsidRPr="008F74A4">
              <w:t>on Practicum 3</w:t>
            </w:r>
            <w:r>
              <w:t>)</w:t>
            </w:r>
          </w:p>
          <w:p w14:paraId="6B5F8030" w14:textId="77777777" w:rsidR="00074D9E" w:rsidRDefault="00074D9E" w:rsidP="00074D9E">
            <w:pPr>
              <w:rPr>
                <w:b/>
                <w:sz w:val="22"/>
                <w:szCs w:val="22"/>
              </w:rPr>
            </w:pPr>
          </w:p>
          <w:p w14:paraId="49C5AF8B" w14:textId="77777777" w:rsidR="00074D9E" w:rsidRDefault="00074D9E" w:rsidP="00074D9E">
            <w:r w:rsidRPr="005977B0">
              <w:rPr>
                <w:b/>
                <w:sz w:val="22"/>
                <w:szCs w:val="22"/>
              </w:rPr>
              <w:t>Problem Set</w:t>
            </w:r>
            <w:r>
              <w:rPr>
                <w:b/>
                <w:sz w:val="22"/>
                <w:szCs w:val="22"/>
              </w:rPr>
              <w:t xml:space="preserve"> 12</w:t>
            </w:r>
            <w:r>
              <w:t xml:space="preserve">  </w:t>
            </w:r>
            <w:r>
              <w:rPr>
                <w:sz w:val="18"/>
                <w:szCs w:val="18"/>
              </w:rPr>
              <w:t>[10</w:t>
            </w:r>
            <w:r w:rsidRPr="00D44147">
              <w:rPr>
                <w:sz w:val="18"/>
                <w:szCs w:val="18"/>
              </w:rPr>
              <w:t>]</w:t>
            </w:r>
            <w:r>
              <w:t xml:space="preserve"> </w:t>
            </w:r>
          </w:p>
          <w:p w14:paraId="3FEC35F2" w14:textId="77777777" w:rsidR="00074D9E" w:rsidRPr="00BF0778" w:rsidRDefault="00074D9E" w:rsidP="00573B18">
            <w:pPr>
              <w:spacing w:before="120"/>
              <w:jc w:val="center"/>
              <w:rPr>
                <w:b/>
                <w:sz w:val="20"/>
                <w:szCs w:val="20"/>
              </w:rPr>
            </w:pPr>
          </w:p>
        </w:tc>
      </w:tr>
      <w:tr w:rsidR="000E7E2C" w:rsidRPr="0061550C" w14:paraId="602C6726" w14:textId="77777777" w:rsidTr="00F22C95">
        <w:tc>
          <w:tcPr>
            <w:tcW w:w="1008" w:type="dxa"/>
            <w:shd w:val="clear" w:color="auto" w:fill="D9D9D9" w:themeFill="background1" w:themeFillShade="D9"/>
          </w:tcPr>
          <w:p w14:paraId="65EB7804" w14:textId="77777777" w:rsidR="000E7E2C" w:rsidRPr="00622FCA" w:rsidRDefault="000E7E2C" w:rsidP="00573B18">
            <w:pPr>
              <w:spacing w:before="120" w:after="120"/>
              <w:jc w:val="center"/>
              <w:rPr>
                <w:b/>
              </w:rPr>
            </w:pPr>
            <w:r w:rsidRPr="00622FCA">
              <w:rPr>
                <w:b/>
              </w:rPr>
              <w:lastRenderedPageBreak/>
              <w:t>Date</w:t>
            </w:r>
          </w:p>
        </w:tc>
        <w:tc>
          <w:tcPr>
            <w:tcW w:w="1620" w:type="dxa"/>
            <w:shd w:val="clear" w:color="auto" w:fill="D9D9D9" w:themeFill="background1" w:themeFillShade="D9"/>
          </w:tcPr>
          <w:p w14:paraId="15681376" w14:textId="77777777" w:rsidR="000E7E2C" w:rsidRPr="00622FCA" w:rsidRDefault="000E7E2C" w:rsidP="00573B18">
            <w:pPr>
              <w:jc w:val="center"/>
              <w:rPr>
                <w:b/>
              </w:rPr>
            </w:pPr>
            <w:proofErr w:type="spellStart"/>
            <w:r w:rsidRPr="00622FCA">
              <w:rPr>
                <w:b/>
              </w:rPr>
              <w:t>Billstein</w:t>
            </w:r>
            <w:proofErr w:type="spellEnd"/>
            <w:r w:rsidRPr="00622FCA">
              <w:rPr>
                <w:b/>
              </w:rPr>
              <w:t xml:space="preserve"> Readings</w:t>
            </w:r>
          </w:p>
        </w:tc>
        <w:tc>
          <w:tcPr>
            <w:tcW w:w="2610" w:type="dxa"/>
            <w:shd w:val="clear" w:color="auto" w:fill="D9D9D9" w:themeFill="background1" w:themeFillShade="D9"/>
          </w:tcPr>
          <w:p w14:paraId="54BF5FD2" w14:textId="77777777" w:rsidR="000E7E2C" w:rsidRPr="00622FCA" w:rsidRDefault="000E7E2C" w:rsidP="00573B18">
            <w:pPr>
              <w:spacing w:before="120"/>
              <w:jc w:val="center"/>
              <w:rPr>
                <w:b/>
              </w:rPr>
            </w:pPr>
            <w:r w:rsidRPr="00622FCA">
              <w:rPr>
                <w:b/>
              </w:rPr>
              <w:t>Math Ed. Readings</w:t>
            </w:r>
          </w:p>
        </w:tc>
        <w:tc>
          <w:tcPr>
            <w:tcW w:w="2340" w:type="dxa"/>
            <w:gridSpan w:val="2"/>
            <w:shd w:val="clear" w:color="auto" w:fill="D9D9D9" w:themeFill="background1" w:themeFillShade="D9"/>
          </w:tcPr>
          <w:p w14:paraId="4CCBDFD8" w14:textId="77777777" w:rsidR="000E7E2C" w:rsidRPr="002E3B06" w:rsidRDefault="000E7E2C" w:rsidP="00C3089E">
            <w:pPr>
              <w:jc w:val="center"/>
              <w:rPr>
                <w:b/>
                <w:sz w:val="22"/>
                <w:szCs w:val="22"/>
              </w:rPr>
            </w:pPr>
            <w:r w:rsidRPr="002E3B06">
              <w:rPr>
                <w:b/>
                <w:sz w:val="22"/>
                <w:szCs w:val="22"/>
              </w:rPr>
              <w:t>Class problems, questions for discussion</w:t>
            </w:r>
          </w:p>
        </w:tc>
        <w:tc>
          <w:tcPr>
            <w:tcW w:w="1998" w:type="dxa"/>
            <w:shd w:val="clear" w:color="auto" w:fill="D9D9D9" w:themeFill="background1" w:themeFillShade="D9"/>
          </w:tcPr>
          <w:p w14:paraId="4457322B" w14:textId="77777777" w:rsidR="000E7E2C" w:rsidRPr="00BF0778" w:rsidRDefault="000E7E2C" w:rsidP="00C3089E">
            <w:pPr>
              <w:jc w:val="center"/>
              <w:rPr>
                <w:b/>
                <w:sz w:val="20"/>
                <w:szCs w:val="20"/>
              </w:rPr>
            </w:pPr>
            <w:r w:rsidRPr="00B038D1">
              <w:rPr>
                <w:b/>
              </w:rPr>
              <w:t>Assignments due</w:t>
            </w:r>
          </w:p>
        </w:tc>
      </w:tr>
      <w:tr w:rsidR="00074D9E" w14:paraId="3326307E" w14:textId="77777777" w:rsidTr="00074D9E">
        <w:tc>
          <w:tcPr>
            <w:tcW w:w="1008" w:type="dxa"/>
          </w:tcPr>
          <w:p w14:paraId="227DFA3E" w14:textId="77777777" w:rsidR="00074D9E" w:rsidRDefault="00074D9E" w:rsidP="00573B18">
            <w:pPr>
              <w:jc w:val="center"/>
            </w:pPr>
            <w:r>
              <w:t>Mon.</w:t>
            </w:r>
          </w:p>
          <w:p w14:paraId="55F5E368" w14:textId="77777777" w:rsidR="00074D9E" w:rsidRDefault="00074D9E" w:rsidP="00573B18">
            <w:pPr>
              <w:jc w:val="center"/>
            </w:pPr>
            <w:r>
              <w:t>Apr. 18</w:t>
            </w:r>
          </w:p>
        </w:tc>
        <w:tc>
          <w:tcPr>
            <w:tcW w:w="1620" w:type="dxa"/>
          </w:tcPr>
          <w:p w14:paraId="5521E02D" w14:textId="77777777" w:rsidR="00074D9E" w:rsidRDefault="00074D9E" w:rsidP="00573B18"/>
        </w:tc>
        <w:tc>
          <w:tcPr>
            <w:tcW w:w="2610" w:type="dxa"/>
          </w:tcPr>
          <w:p w14:paraId="0FA1FE8F" w14:textId="77777777" w:rsidR="00074D9E" w:rsidRDefault="00074D9E" w:rsidP="00573B18"/>
        </w:tc>
        <w:tc>
          <w:tcPr>
            <w:tcW w:w="2340" w:type="dxa"/>
            <w:gridSpan w:val="2"/>
          </w:tcPr>
          <w:p w14:paraId="54AF701E" w14:textId="77777777" w:rsidR="00074D9E" w:rsidRDefault="00074D9E" w:rsidP="00573B18">
            <w:pPr>
              <w:rPr>
                <w:b/>
              </w:rPr>
            </w:pPr>
          </w:p>
          <w:p w14:paraId="696D0344" w14:textId="77777777" w:rsidR="00074D9E" w:rsidRPr="00147674" w:rsidRDefault="00074D9E" w:rsidP="00573B18">
            <w:pPr>
              <w:rPr>
                <w:sz w:val="20"/>
                <w:szCs w:val="20"/>
              </w:rPr>
            </w:pPr>
          </w:p>
        </w:tc>
        <w:tc>
          <w:tcPr>
            <w:tcW w:w="1998" w:type="dxa"/>
          </w:tcPr>
          <w:p w14:paraId="162335C7" w14:textId="77777777" w:rsidR="000E7E2C" w:rsidRDefault="000E7E2C" w:rsidP="000E7E2C">
            <w:pPr>
              <w:rPr>
                <w:b/>
              </w:rPr>
            </w:pPr>
            <w:r w:rsidRPr="00CE1477">
              <w:rPr>
                <w:b/>
              </w:rPr>
              <w:t>Chapter 3 Test</w:t>
            </w:r>
          </w:p>
          <w:p w14:paraId="5FD2C040" w14:textId="77777777" w:rsidR="00074D9E" w:rsidRDefault="00074D9E" w:rsidP="00573B18"/>
        </w:tc>
      </w:tr>
      <w:tr w:rsidR="00074D9E" w14:paraId="6992DD81" w14:textId="77777777" w:rsidTr="00074D9E">
        <w:tc>
          <w:tcPr>
            <w:tcW w:w="1008" w:type="dxa"/>
          </w:tcPr>
          <w:p w14:paraId="5B1F1210" w14:textId="77777777" w:rsidR="00074D9E" w:rsidRDefault="00074D9E" w:rsidP="00573B18">
            <w:pPr>
              <w:jc w:val="center"/>
            </w:pPr>
            <w:r>
              <w:t>Tues.</w:t>
            </w:r>
          </w:p>
          <w:p w14:paraId="5204C3CE" w14:textId="77777777" w:rsidR="00074D9E" w:rsidRDefault="00074D9E" w:rsidP="00573B18">
            <w:pPr>
              <w:jc w:val="center"/>
            </w:pPr>
            <w:r>
              <w:t>Apr. 19</w:t>
            </w:r>
          </w:p>
        </w:tc>
        <w:tc>
          <w:tcPr>
            <w:tcW w:w="1620" w:type="dxa"/>
          </w:tcPr>
          <w:p w14:paraId="1BD8A76E" w14:textId="77777777" w:rsidR="00074D9E" w:rsidRDefault="00074D9E" w:rsidP="00573B18">
            <w:r w:rsidRPr="008502A2">
              <w:t xml:space="preserve">pp. </w:t>
            </w:r>
            <w:r>
              <w:t>246</w:t>
            </w:r>
            <w:r w:rsidRPr="008502A2">
              <w:t xml:space="preserve"> – </w:t>
            </w:r>
            <w:r>
              <w:t>255</w:t>
            </w:r>
          </w:p>
          <w:p w14:paraId="619BE885" w14:textId="77777777" w:rsidR="00074D9E" w:rsidRPr="00FD0C83" w:rsidRDefault="00074D9E" w:rsidP="00573B18">
            <w:pPr>
              <w:rPr>
                <w:i/>
                <w:sz w:val="20"/>
                <w:szCs w:val="20"/>
              </w:rPr>
            </w:pPr>
            <w:r>
              <w:rPr>
                <w:i/>
                <w:sz w:val="20"/>
                <w:szCs w:val="20"/>
              </w:rPr>
              <w:t>Divisibility</w:t>
            </w:r>
          </w:p>
        </w:tc>
        <w:tc>
          <w:tcPr>
            <w:tcW w:w="2610" w:type="dxa"/>
          </w:tcPr>
          <w:p w14:paraId="3534340C" w14:textId="77777777" w:rsidR="00074D9E" w:rsidRDefault="00074D9E" w:rsidP="00573B18"/>
        </w:tc>
        <w:tc>
          <w:tcPr>
            <w:tcW w:w="2340" w:type="dxa"/>
            <w:gridSpan w:val="2"/>
          </w:tcPr>
          <w:p w14:paraId="2EBD8242" w14:textId="77777777" w:rsidR="00074D9E" w:rsidRPr="00D12AEA" w:rsidRDefault="000E7E2C" w:rsidP="000E7E2C">
            <w:pPr>
              <w:rPr>
                <w:b/>
              </w:rPr>
            </w:pPr>
            <w:r>
              <w:t>pp. 255–257, # 3a, 4ac, 7ac, 8be</w:t>
            </w:r>
            <w:r w:rsidRPr="00614328">
              <w:rPr>
                <w:b/>
                <w:sz w:val="22"/>
                <w:szCs w:val="22"/>
                <w:lang w:val="fr-FR"/>
              </w:rPr>
              <w:t xml:space="preserve"> </w:t>
            </w:r>
          </w:p>
        </w:tc>
        <w:tc>
          <w:tcPr>
            <w:tcW w:w="1998" w:type="dxa"/>
          </w:tcPr>
          <w:p w14:paraId="373AE5E9" w14:textId="77777777" w:rsidR="00074D9E" w:rsidRPr="000E7E2C" w:rsidRDefault="000E7E2C" w:rsidP="00573B18">
            <w:pPr>
              <w:rPr>
                <w:b/>
                <w:sz w:val="22"/>
                <w:szCs w:val="22"/>
                <w:lang w:val="fr-FR"/>
              </w:rPr>
            </w:pPr>
            <w:proofErr w:type="spellStart"/>
            <w:r w:rsidRPr="00614328">
              <w:rPr>
                <w:b/>
                <w:sz w:val="22"/>
                <w:szCs w:val="22"/>
                <w:lang w:val="fr-FR"/>
              </w:rPr>
              <w:t>Sieve</w:t>
            </w:r>
            <w:proofErr w:type="spellEnd"/>
            <w:r w:rsidRPr="00614328">
              <w:rPr>
                <w:b/>
                <w:sz w:val="22"/>
                <w:szCs w:val="22"/>
                <w:lang w:val="fr-FR"/>
              </w:rPr>
              <w:t xml:space="preserve"> of </w:t>
            </w:r>
            <w:proofErr w:type="spellStart"/>
            <w:r w:rsidRPr="00614328">
              <w:rPr>
                <w:b/>
                <w:sz w:val="22"/>
                <w:szCs w:val="22"/>
                <w:lang w:val="fr-FR"/>
              </w:rPr>
              <w:t>Erastothenes</w:t>
            </w:r>
            <w:proofErr w:type="spellEnd"/>
            <w:r w:rsidRPr="00614328">
              <w:rPr>
                <w:b/>
                <w:sz w:val="22"/>
                <w:szCs w:val="22"/>
                <w:lang w:val="fr-FR"/>
              </w:rPr>
              <w:t xml:space="preserve"> </w:t>
            </w:r>
            <w:proofErr w:type="spellStart"/>
            <w:r w:rsidRPr="00614328">
              <w:rPr>
                <w:b/>
                <w:sz w:val="22"/>
                <w:szCs w:val="22"/>
                <w:lang w:val="fr-FR"/>
              </w:rPr>
              <w:t>Lab</w:t>
            </w:r>
            <w:proofErr w:type="spellEnd"/>
            <w:r w:rsidRPr="00614328">
              <w:rPr>
                <w:b/>
                <w:sz w:val="22"/>
                <w:szCs w:val="22"/>
                <w:lang w:val="fr-FR"/>
              </w:rPr>
              <w:t xml:space="preserve"> </w:t>
            </w:r>
          </w:p>
        </w:tc>
      </w:tr>
      <w:tr w:rsidR="00074D9E" w:rsidRPr="007521DC" w14:paraId="3A94881B" w14:textId="77777777" w:rsidTr="00074D9E">
        <w:tc>
          <w:tcPr>
            <w:tcW w:w="1008" w:type="dxa"/>
          </w:tcPr>
          <w:p w14:paraId="4248911A" w14:textId="77777777" w:rsidR="00074D9E" w:rsidRDefault="00074D9E" w:rsidP="00573B18">
            <w:pPr>
              <w:jc w:val="center"/>
            </w:pPr>
            <w:r>
              <w:t>Thurs.</w:t>
            </w:r>
          </w:p>
          <w:p w14:paraId="74F37A38" w14:textId="77777777" w:rsidR="00074D9E" w:rsidRDefault="00074D9E" w:rsidP="00573B18">
            <w:pPr>
              <w:jc w:val="center"/>
            </w:pPr>
            <w:r>
              <w:t>Apr. 21</w:t>
            </w:r>
          </w:p>
        </w:tc>
        <w:tc>
          <w:tcPr>
            <w:tcW w:w="1620" w:type="dxa"/>
            <w:vAlign w:val="center"/>
          </w:tcPr>
          <w:p w14:paraId="3BA4A623" w14:textId="77777777" w:rsidR="00074D9E" w:rsidRPr="007521DC" w:rsidRDefault="00074D9E" w:rsidP="00573B18">
            <w:pPr>
              <w:jc w:val="center"/>
              <w:rPr>
                <w:lang w:val="fr-FR"/>
              </w:rPr>
            </w:pPr>
          </w:p>
        </w:tc>
        <w:tc>
          <w:tcPr>
            <w:tcW w:w="2610" w:type="dxa"/>
            <w:vAlign w:val="center"/>
          </w:tcPr>
          <w:p w14:paraId="368666DB" w14:textId="77777777" w:rsidR="00074D9E" w:rsidRPr="007521DC" w:rsidRDefault="00074D9E" w:rsidP="00573B18">
            <w:pPr>
              <w:jc w:val="center"/>
              <w:rPr>
                <w:lang w:val="fr-FR"/>
              </w:rPr>
            </w:pPr>
          </w:p>
        </w:tc>
        <w:tc>
          <w:tcPr>
            <w:tcW w:w="2340" w:type="dxa"/>
            <w:gridSpan w:val="2"/>
            <w:vAlign w:val="center"/>
          </w:tcPr>
          <w:p w14:paraId="5D24A6BD" w14:textId="77777777" w:rsidR="00074D9E" w:rsidRDefault="00074D9E" w:rsidP="00573B18">
            <w:pPr>
              <w:jc w:val="center"/>
              <w:rPr>
                <w:lang w:val="fr-FR"/>
              </w:rPr>
            </w:pPr>
          </w:p>
          <w:p w14:paraId="621D8FED" w14:textId="77777777" w:rsidR="00074D9E" w:rsidRPr="007521DC" w:rsidRDefault="00074D9E" w:rsidP="000E7E2C">
            <w:pPr>
              <w:rPr>
                <w:lang w:val="fr-FR"/>
              </w:rPr>
            </w:pPr>
          </w:p>
        </w:tc>
        <w:tc>
          <w:tcPr>
            <w:tcW w:w="1998" w:type="dxa"/>
            <w:vAlign w:val="center"/>
          </w:tcPr>
          <w:p w14:paraId="23276D30" w14:textId="77777777" w:rsidR="00074D9E" w:rsidRPr="007521DC" w:rsidRDefault="00074D9E" w:rsidP="00573B18">
            <w:pPr>
              <w:jc w:val="center"/>
              <w:rPr>
                <w:lang w:val="fr-FR"/>
              </w:rPr>
            </w:pPr>
          </w:p>
        </w:tc>
      </w:tr>
      <w:tr w:rsidR="00074D9E" w:rsidRPr="00F97F12" w14:paraId="65C5BBFF" w14:textId="77777777" w:rsidTr="00074D9E">
        <w:tc>
          <w:tcPr>
            <w:tcW w:w="1008" w:type="dxa"/>
          </w:tcPr>
          <w:p w14:paraId="6F363A17" w14:textId="77777777" w:rsidR="00074D9E" w:rsidRDefault="00074D9E" w:rsidP="00573B18">
            <w:pPr>
              <w:jc w:val="center"/>
              <w:rPr>
                <w:lang w:val="fr-FR"/>
              </w:rPr>
            </w:pPr>
            <w:r>
              <w:rPr>
                <w:lang w:val="fr-FR"/>
              </w:rPr>
              <w:t>Mon.</w:t>
            </w:r>
          </w:p>
          <w:p w14:paraId="0E5F6CBC" w14:textId="77777777" w:rsidR="00074D9E" w:rsidRPr="007521DC" w:rsidRDefault="00074D9E" w:rsidP="00D1708D">
            <w:pPr>
              <w:jc w:val="center"/>
              <w:rPr>
                <w:lang w:val="fr-FR"/>
              </w:rPr>
            </w:pPr>
            <w:r>
              <w:rPr>
                <w:lang w:val="fr-FR"/>
              </w:rPr>
              <w:t>Apr. 25</w:t>
            </w:r>
          </w:p>
        </w:tc>
        <w:tc>
          <w:tcPr>
            <w:tcW w:w="1620" w:type="dxa"/>
          </w:tcPr>
          <w:p w14:paraId="7DDB1CD1" w14:textId="77777777" w:rsidR="00074D9E" w:rsidRPr="007521DC" w:rsidRDefault="00074D9E" w:rsidP="00573B18">
            <w:pPr>
              <w:rPr>
                <w:lang w:val="fr-FR"/>
              </w:rPr>
            </w:pPr>
          </w:p>
        </w:tc>
        <w:tc>
          <w:tcPr>
            <w:tcW w:w="2610" w:type="dxa"/>
          </w:tcPr>
          <w:p w14:paraId="59ED8ACA" w14:textId="77777777" w:rsidR="00074D9E" w:rsidRPr="007521DC" w:rsidRDefault="00074D9E" w:rsidP="00573B18">
            <w:pPr>
              <w:rPr>
                <w:lang w:val="fr-FR"/>
              </w:rPr>
            </w:pPr>
          </w:p>
        </w:tc>
        <w:tc>
          <w:tcPr>
            <w:tcW w:w="2340" w:type="dxa"/>
            <w:gridSpan w:val="2"/>
          </w:tcPr>
          <w:p w14:paraId="08F253CF" w14:textId="77777777" w:rsidR="00074D9E" w:rsidRDefault="00074D9E" w:rsidP="00573B18">
            <w:pPr>
              <w:rPr>
                <w:sz w:val="20"/>
                <w:szCs w:val="20"/>
              </w:rPr>
            </w:pPr>
          </w:p>
          <w:p w14:paraId="5385D94E" w14:textId="77777777" w:rsidR="00074D9E" w:rsidRPr="007521DC" w:rsidRDefault="00074D9E" w:rsidP="00573B18">
            <w:pPr>
              <w:rPr>
                <w:lang w:val="fr-FR"/>
              </w:rPr>
            </w:pPr>
          </w:p>
        </w:tc>
        <w:tc>
          <w:tcPr>
            <w:tcW w:w="1998" w:type="dxa"/>
          </w:tcPr>
          <w:p w14:paraId="50EE6C83" w14:textId="77777777" w:rsidR="00074D9E" w:rsidRPr="000E7E2C" w:rsidRDefault="000E7E2C" w:rsidP="00573B18">
            <w:r w:rsidRPr="00614328">
              <w:rPr>
                <w:b/>
                <w:sz w:val="22"/>
                <w:szCs w:val="22"/>
              </w:rPr>
              <w:t>Problem Set</w:t>
            </w:r>
            <w:r>
              <w:rPr>
                <w:b/>
                <w:sz w:val="22"/>
                <w:szCs w:val="22"/>
              </w:rPr>
              <w:t xml:space="preserve"> 13</w:t>
            </w:r>
            <w:r>
              <w:t xml:space="preserve">  </w:t>
            </w:r>
            <w:r>
              <w:rPr>
                <w:sz w:val="18"/>
                <w:szCs w:val="18"/>
              </w:rPr>
              <w:t>[15</w:t>
            </w:r>
            <w:r w:rsidRPr="00D44147">
              <w:rPr>
                <w:sz w:val="18"/>
                <w:szCs w:val="18"/>
              </w:rPr>
              <w:t>]</w:t>
            </w:r>
            <w:r>
              <w:t xml:space="preserve"> </w:t>
            </w:r>
          </w:p>
        </w:tc>
      </w:tr>
      <w:tr w:rsidR="00074D9E" w:rsidRPr="00F97F12" w14:paraId="63EC3CB2" w14:textId="77777777" w:rsidTr="00074D9E">
        <w:tc>
          <w:tcPr>
            <w:tcW w:w="1008" w:type="dxa"/>
          </w:tcPr>
          <w:p w14:paraId="6DCA20BE" w14:textId="77777777" w:rsidR="00074D9E" w:rsidRDefault="00074D9E" w:rsidP="00573B18">
            <w:pPr>
              <w:jc w:val="center"/>
            </w:pPr>
            <w:r>
              <w:t>Tues.</w:t>
            </w:r>
          </w:p>
          <w:p w14:paraId="7E570391" w14:textId="77777777" w:rsidR="00074D9E" w:rsidRPr="00F97F12" w:rsidRDefault="00074D9E" w:rsidP="00573B18">
            <w:pPr>
              <w:jc w:val="center"/>
              <w:rPr>
                <w:lang w:val="fr-FR"/>
              </w:rPr>
            </w:pPr>
            <w:r>
              <w:rPr>
                <w:lang w:val="fr-FR"/>
              </w:rPr>
              <w:t>Apr. 26</w:t>
            </w:r>
          </w:p>
        </w:tc>
        <w:tc>
          <w:tcPr>
            <w:tcW w:w="1620" w:type="dxa"/>
          </w:tcPr>
          <w:p w14:paraId="6B30DD44" w14:textId="77777777" w:rsidR="00074D9E" w:rsidRDefault="00074D9E" w:rsidP="00573B18">
            <w:r w:rsidRPr="008502A2">
              <w:t xml:space="preserve">pp. </w:t>
            </w:r>
            <w:r>
              <w:t>259</w:t>
            </w:r>
            <w:r w:rsidRPr="008502A2">
              <w:t xml:space="preserve"> – </w:t>
            </w:r>
            <w:r>
              <w:t>269</w:t>
            </w:r>
          </w:p>
          <w:p w14:paraId="4CA562D4" w14:textId="77777777" w:rsidR="00074D9E" w:rsidRPr="00F97F12" w:rsidRDefault="00074D9E" w:rsidP="00573B18">
            <w:pPr>
              <w:rPr>
                <w:lang w:val="fr-FR"/>
              </w:rPr>
            </w:pPr>
            <w:r>
              <w:rPr>
                <w:i/>
                <w:sz w:val="20"/>
                <w:szCs w:val="20"/>
              </w:rPr>
              <w:t>Prime and Composite Numbers</w:t>
            </w:r>
          </w:p>
        </w:tc>
        <w:tc>
          <w:tcPr>
            <w:tcW w:w="2610" w:type="dxa"/>
          </w:tcPr>
          <w:p w14:paraId="7FCD32DB" w14:textId="77777777" w:rsidR="00074D9E" w:rsidRPr="00F97F12" w:rsidRDefault="00074D9E" w:rsidP="00573B18">
            <w:pPr>
              <w:rPr>
                <w:lang w:val="fr-FR"/>
              </w:rPr>
            </w:pPr>
          </w:p>
        </w:tc>
        <w:tc>
          <w:tcPr>
            <w:tcW w:w="2340" w:type="dxa"/>
            <w:gridSpan w:val="2"/>
          </w:tcPr>
          <w:p w14:paraId="7E250593" w14:textId="77777777" w:rsidR="00074D9E" w:rsidRDefault="000E7E2C" w:rsidP="00573B18">
            <w:r>
              <w:t>pp. 269–270, # 2e, 3b, 6cd, 29a</w:t>
            </w:r>
          </w:p>
          <w:p w14:paraId="6D53C8B8" w14:textId="77777777" w:rsidR="00074D9E" w:rsidRPr="00147674" w:rsidRDefault="00074D9E" w:rsidP="00573B18"/>
        </w:tc>
        <w:tc>
          <w:tcPr>
            <w:tcW w:w="1998" w:type="dxa"/>
          </w:tcPr>
          <w:p w14:paraId="42481F79" w14:textId="77777777" w:rsidR="00074D9E" w:rsidRPr="00F97F12" w:rsidRDefault="00074D9E" w:rsidP="000E7E2C">
            <w:pPr>
              <w:rPr>
                <w:lang w:val="fr-FR"/>
              </w:rPr>
            </w:pPr>
          </w:p>
        </w:tc>
      </w:tr>
      <w:tr w:rsidR="00074D9E" w:rsidRPr="00F97F12" w14:paraId="48645AA8" w14:textId="77777777" w:rsidTr="00074D9E">
        <w:tc>
          <w:tcPr>
            <w:tcW w:w="1008" w:type="dxa"/>
          </w:tcPr>
          <w:p w14:paraId="78E16D66" w14:textId="77777777" w:rsidR="00074D9E" w:rsidRDefault="00074D9E" w:rsidP="00573B18">
            <w:pPr>
              <w:jc w:val="center"/>
              <w:rPr>
                <w:lang w:val="fr-FR"/>
              </w:rPr>
            </w:pPr>
            <w:proofErr w:type="spellStart"/>
            <w:r>
              <w:rPr>
                <w:lang w:val="fr-FR"/>
              </w:rPr>
              <w:t>Thurs</w:t>
            </w:r>
            <w:proofErr w:type="spellEnd"/>
            <w:r>
              <w:rPr>
                <w:lang w:val="fr-FR"/>
              </w:rPr>
              <w:t>.</w:t>
            </w:r>
          </w:p>
          <w:p w14:paraId="7B2EE21B" w14:textId="77777777" w:rsidR="00074D9E" w:rsidRPr="00F97F12" w:rsidRDefault="00074D9E" w:rsidP="00573B18">
            <w:pPr>
              <w:jc w:val="center"/>
              <w:rPr>
                <w:lang w:val="fr-FR"/>
              </w:rPr>
            </w:pPr>
            <w:r>
              <w:rPr>
                <w:lang w:val="fr-FR"/>
              </w:rPr>
              <w:t>Apr. 28</w:t>
            </w:r>
          </w:p>
        </w:tc>
        <w:tc>
          <w:tcPr>
            <w:tcW w:w="1620" w:type="dxa"/>
          </w:tcPr>
          <w:p w14:paraId="50A50FFB" w14:textId="77777777" w:rsidR="00074D9E" w:rsidRDefault="00074D9E" w:rsidP="00573B18"/>
        </w:tc>
        <w:tc>
          <w:tcPr>
            <w:tcW w:w="2610" w:type="dxa"/>
          </w:tcPr>
          <w:p w14:paraId="6762F8DB" w14:textId="77777777" w:rsidR="00074D9E" w:rsidRDefault="00074D9E" w:rsidP="00573B18"/>
        </w:tc>
        <w:tc>
          <w:tcPr>
            <w:tcW w:w="2340" w:type="dxa"/>
            <w:gridSpan w:val="2"/>
          </w:tcPr>
          <w:p w14:paraId="5AF1E03E" w14:textId="77777777" w:rsidR="00074D9E" w:rsidRDefault="00074D9E" w:rsidP="00573B18"/>
          <w:p w14:paraId="0C349FF1" w14:textId="77777777" w:rsidR="00074D9E" w:rsidRDefault="00074D9E" w:rsidP="00573B18"/>
        </w:tc>
        <w:tc>
          <w:tcPr>
            <w:tcW w:w="1998" w:type="dxa"/>
          </w:tcPr>
          <w:p w14:paraId="59E885DD" w14:textId="77777777" w:rsidR="00074D9E" w:rsidRPr="00F97F12" w:rsidRDefault="000E7E2C" w:rsidP="00573B18">
            <w:r w:rsidRPr="00614328">
              <w:rPr>
                <w:b/>
                <w:sz w:val="22"/>
                <w:szCs w:val="22"/>
              </w:rPr>
              <w:t>Problem Set</w:t>
            </w:r>
            <w:r>
              <w:rPr>
                <w:b/>
                <w:sz w:val="22"/>
                <w:szCs w:val="22"/>
              </w:rPr>
              <w:t xml:space="preserve"> 14</w:t>
            </w:r>
            <w:r>
              <w:t xml:space="preserve">  </w:t>
            </w:r>
            <w:r>
              <w:rPr>
                <w:sz w:val="18"/>
                <w:szCs w:val="18"/>
              </w:rPr>
              <w:t>[10]</w:t>
            </w:r>
            <w:r>
              <w:t xml:space="preserve"> </w:t>
            </w:r>
          </w:p>
        </w:tc>
      </w:tr>
      <w:tr w:rsidR="00074D9E" w14:paraId="5F1E0466" w14:textId="77777777" w:rsidTr="00074D9E">
        <w:tc>
          <w:tcPr>
            <w:tcW w:w="1008" w:type="dxa"/>
          </w:tcPr>
          <w:p w14:paraId="4CF6C409" w14:textId="77777777" w:rsidR="00074D9E" w:rsidRDefault="00074D9E" w:rsidP="00573B18">
            <w:pPr>
              <w:jc w:val="center"/>
            </w:pPr>
            <w:r>
              <w:t>Mon. May 2</w:t>
            </w:r>
          </w:p>
          <w:p w14:paraId="31CB616A" w14:textId="77777777" w:rsidR="00074D9E" w:rsidRPr="00F97F12" w:rsidRDefault="00074D9E" w:rsidP="00573B18">
            <w:pPr>
              <w:jc w:val="center"/>
            </w:pPr>
          </w:p>
        </w:tc>
        <w:tc>
          <w:tcPr>
            <w:tcW w:w="1620" w:type="dxa"/>
          </w:tcPr>
          <w:p w14:paraId="6264F8AC" w14:textId="77777777" w:rsidR="00074D9E" w:rsidRDefault="00074D9E" w:rsidP="00573B18">
            <w:r w:rsidRPr="008502A2">
              <w:t xml:space="preserve">pp. </w:t>
            </w:r>
            <w:r>
              <w:t>273</w:t>
            </w:r>
            <w:r w:rsidRPr="008502A2">
              <w:t xml:space="preserve"> – </w:t>
            </w:r>
            <w:r>
              <w:t>282</w:t>
            </w:r>
          </w:p>
          <w:p w14:paraId="56A4BE2B" w14:textId="77777777" w:rsidR="00074D9E" w:rsidRPr="00F97F12" w:rsidRDefault="00074D9E" w:rsidP="00573B18">
            <w:r>
              <w:rPr>
                <w:i/>
                <w:sz w:val="20"/>
                <w:szCs w:val="20"/>
              </w:rPr>
              <w:t>Least Common Divisor and Least Common Multiple</w:t>
            </w:r>
          </w:p>
        </w:tc>
        <w:tc>
          <w:tcPr>
            <w:tcW w:w="2610" w:type="dxa"/>
          </w:tcPr>
          <w:p w14:paraId="09204FBE" w14:textId="77777777" w:rsidR="00074D9E" w:rsidRPr="00F97F12" w:rsidRDefault="00074D9E" w:rsidP="00573B18"/>
        </w:tc>
        <w:tc>
          <w:tcPr>
            <w:tcW w:w="2340" w:type="dxa"/>
            <w:gridSpan w:val="2"/>
          </w:tcPr>
          <w:p w14:paraId="379FD084" w14:textId="77777777" w:rsidR="000E7E2C" w:rsidRDefault="000E7E2C" w:rsidP="000E7E2C">
            <w:r>
              <w:t xml:space="preserve">pp. 282–284, # 3ac, 4c, 16aceg, 52, NAEP </w:t>
            </w:r>
          </w:p>
          <w:p w14:paraId="090F1D0A" w14:textId="77777777" w:rsidR="00074D9E" w:rsidRPr="00AD2146" w:rsidRDefault="00074D9E" w:rsidP="00573B18"/>
        </w:tc>
        <w:tc>
          <w:tcPr>
            <w:tcW w:w="1998" w:type="dxa"/>
          </w:tcPr>
          <w:p w14:paraId="23D9CE3E" w14:textId="77777777" w:rsidR="000E7E2C" w:rsidRDefault="000E7E2C" w:rsidP="000E7E2C">
            <w:r w:rsidRPr="00614328">
              <w:rPr>
                <w:b/>
                <w:sz w:val="22"/>
                <w:szCs w:val="22"/>
              </w:rPr>
              <w:t>Problem Set</w:t>
            </w:r>
            <w:r>
              <w:rPr>
                <w:b/>
                <w:sz w:val="22"/>
                <w:szCs w:val="22"/>
              </w:rPr>
              <w:t xml:space="preserve"> 15</w:t>
            </w:r>
            <w:r>
              <w:t xml:space="preserve"> </w:t>
            </w:r>
            <w:r>
              <w:rPr>
                <w:sz w:val="18"/>
                <w:szCs w:val="18"/>
              </w:rPr>
              <w:t>[5]</w:t>
            </w:r>
            <w:r>
              <w:t xml:space="preserve"> </w:t>
            </w:r>
          </w:p>
          <w:p w14:paraId="75C9F08B" w14:textId="77777777" w:rsidR="00074D9E" w:rsidRDefault="00074D9E" w:rsidP="000E7E2C"/>
        </w:tc>
      </w:tr>
      <w:tr w:rsidR="00074D9E" w14:paraId="5A8DAB18" w14:textId="77777777" w:rsidTr="00074D9E">
        <w:tc>
          <w:tcPr>
            <w:tcW w:w="1008" w:type="dxa"/>
          </w:tcPr>
          <w:p w14:paraId="1D9B994B" w14:textId="77777777" w:rsidR="00074D9E" w:rsidRDefault="00074D9E" w:rsidP="00573B18">
            <w:pPr>
              <w:jc w:val="center"/>
            </w:pPr>
            <w:r>
              <w:t>Tues.</w:t>
            </w:r>
          </w:p>
          <w:p w14:paraId="75549CB9" w14:textId="77777777" w:rsidR="00074D9E" w:rsidRDefault="00074D9E" w:rsidP="00573B18">
            <w:pPr>
              <w:jc w:val="center"/>
            </w:pPr>
            <w:r>
              <w:t>May 3</w:t>
            </w:r>
          </w:p>
        </w:tc>
        <w:tc>
          <w:tcPr>
            <w:tcW w:w="1620" w:type="dxa"/>
          </w:tcPr>
          <w:p w14:paraId="4A0D542D" w14:textId="77777777" w:rsidR="00074D9E" w:rsidRDefault="00074D9E" w:rsidP="00573B18"/>
        </w:tc>
        <w:tc>
          <w:tcPr>
            <w:tcW w:w="2610" w:type="dxa"/>
          </w:tcPr>
          <w:p w14:paraId="7C631CA2" w14:textId="77777777" w:rsidR="00074D9E" w:rsidRDefault="00074D9E" w:rsidP="00573B18">
            <w:pPr>
              <w:rPr>
                <w:b/>
              </w:rPr>
            </w:pPr>
          </w:p>
          <w:p w14:paraId="014E6E56" w14:textId="77777777" w:rsidR="00074D9E" w:rsidRDefault="00074D9E" w:rsidP="00573B18"/>
        </w:tc>
        <w:tc>
          <w:tcPr>
            <w:tcW w:w="2340" w:type="dxa"/>
            <w:gridSpan w:val="2"/>
          </w:tcPr>
          <w:p w14:paraId="38EB99E8" w14:textId="77777777" w:rsidR="00074D9E" w:rsidRDefault="00074D9E" w:rsidP="00F53768"/>
          <w:p w14:paraId="417C29C1" w14:textId="77777777" w:rsidR="00074D9E" w:rsidRDefault="00074D9E" w:rsidP="00F53768"/>
        </w:tc>
        <w:tc>
          <w:tcPr>
            <w:tcW w:w="1998" w:type="dxa"/>
          </w:tcPr>
          <w:p w14:paraId="535AB990" w14:textId="77777777" w:rsidR="00074D9E" w:rsidRDefault="000E7E2C" w:rsidP="00573B18">
            <w:r w:rsidRPr="00614328">
              <w:rPr>
                <w:b/>
                <w:sz w:val="22"/>
                <w:szCs w:val="22"/>
              </w:rPr>
              <w:t>Problem Set</w:t>
            </w:r>
            <w:r>
              <w:rPr>
                <w:b/>
                <w:sz w:val="22"/>
                <w:szCs w:val="22"/>
              </w:rPr>
              <w:t xml:space="preserve"> 16</w:t>
            </w:r>
            <w:r>
              <w:t xml:space="preserve"> </w:t>
            </w:r>
            <w:r>
              <w:rPr>
                <w:sz w:val="18"/>
                <w:szCs w:val="18"/>
              </w:rPr>
              <w:t>[10]</w:t>
            </w:r>
            <w:r>
              <w:t xml:space="preserve"> </w:t>
            </w:r>
          </w:p>
        </w:tc>
      </w:tr>
      <w:tr w:rsidR="00074D9E" w14:paraId="792B7369" w14:textId="77777777" w:rsidTr="00074D9E">
        <w:tc>
          <w:tcPr>
            <w:tcW w:w="1008" w:type="dxa"/>
          </w:tcPr>
          <w:p w14:paraId="07E99323" w14:textId="77777777" w:rsidR="00074D9E" w:rsidRDefault="00074D9E" w:rsidP="00573B18">
            <w:pPr>
              <w:jc w:val="center"/>
            </w:pPr>
            <w:r>
              <w:t>Thurs.</w:t>
            </w:r>
          </w:p>
          <w:p w14:paraId="26BE49E8" w14:textId="77777777" w:rsidR="00074D9E" w:rsidRDefault="00074D9E" w:rsidP="00573B18">
            <w:pPr>
              <w:jc w:val="center"/>
            </w:pPr>
            <w:r>
              <w:t>May 5</w:t>
            </w:r>
          </w:p>
        </w:tc>
        <w:tc>
          <w:tcPr>
            <w:tcW w:w="1620" w:type="dxa"/>
          </w:tcPr>
          <w:p w14:paraId="6D2618DA" w14:textId="77777777" w:rsidR="00074D9E" w:rsidRDefault="00074D9E" w:rsidP="00573B18">
            <w:r w:rsidRPr="008502A2">
              <w:t xml:space="preserve">pp. </w:t>
            </w:r>
            <w:r>
              <w:t>346</w:t>
            </w:r>
            <w:r w:rsidRPr="008502A2">
              <w:t xml:space="preserve"> – </w:t>
            </w:r>
            <w:r>
              <w:t>354</w:t>
            </w:r>
          </w:p>
          <w:p w14:paraId="69945FA6" w14:textId="77777777" w:rsidR="00074D9E" w:rsidRDefault="00074D9E" w:rsidP="00573B18">
            <w:pPr>
              <w:rPr>
                <w:i/>
                <w:sz w:val="20"/>
                <w:szCs w:val="20"/>
              </w:rPr>
            </w:pPr>
            <w:r>
              <w:rPr>
                <w:i/>
                <w:sz w:val="20"/>
                <w:szCs w:val="20"/>
              </w:rPr>
              <w:t>Proportional Reasoning</w:t>
            </w:r>
          </w:p>
          <w:p w14:paraId="7C265844" w14:textId="77777777" w:rsidR="00074D9E" w:rsidRDefault="00074D9E" w:rsidP="00573B18">
            <w:r w:rsidRPr="008502A2">
              <w:t xml:space="preserve">pp. </w:t>
            </w:r>
            <w:r>
              <w:t>297</w:t>
            </w:r>
            <w:r w:rsidRPr="008502A2">
              <w:t xml:space="preserve"> – </w:t>
            </w:r>
            <w:r>
              <w:t>310</w:t>
            </w:r>
          </w:p>
          <w:p w14:paraId="6615174C" w14:textId="77777777" w:rsidR="00074D9E" w:rsidRPr="001A27D3" w:rsidRDefault="00074D9E" w:rsidP="00573B18">
            <w:pPr>
              <w:rPr>
                <w:i/>
                <w:sz w:val="20"/>
                <w:szCs w:val="20"/>
              </w:rPr>
            </w:pPr>
            <w:r>
              <w:rPr>
                <w:i/>
                <w:sz w:val="20"/>
                <w:szCs w:val="20"/>
              </w:rPr>
              <w:t>The Set of Rational Numbers</w:t>
            </w:r>
          </w:p>
        </w:tc>
        <w:tc>
          <w:tcPr>
            <w:tcW w:w="2610" w:type="dxa"/>
          </w:tcPr>
          <w:p w14:paraId="522B9C58" w14:textId="77777777" w:rsidR="00074D9E" w:rsidRDefault="00074D9E" w:rsidP="00573B18"/>
        </w:tc>
        <w:tc>
          <w:tcPr>
            <w:tcW w:w="2340" w:type="dxa"/>
            <w:gridSpan w:val="2"/>
          </w:tcPr>
          <w:p w14:paraId="6E19BEB9" w14:textId="77777777" w:rsidR="000E7E2C" w:rsidRDefault="000E7E2C" w:rsidP="000E7E2C">
            <w:r>
              <w:t>pp. 310 – 313, #5, 6, 32c, TIMSS</w:t>
            </w:r>
          </w:p>
          <w:p w14:paraId="6CB6A87B" w14:textId="77777777" w:rsidR="000E7E2C" w:rsidRDefault="000E7E2C" w:rsidP="000E7E2C">
            <w:r>
              <w:t>p. 355, #4, 10</w:t>
            </w:r>
          </w:p>
          <w:p w14:paraId="366A5877" w14:textId="77777777" w:rsidR="00074D9E" w:rsidRDefault="00074D9E" w:rsidP="00573B18"/>
        </w:tc>
        <w:tc>
          <w:tcPr>
            <w:tcW w:w="1998" w:type="dxa"/>
          </w:tcPr>
          <w:p w14:paraId="28D0A8B8" w14:textId="77777777" w:rsidR="00074D9E" w:rsidRDefault="00074D9E" w:rsidP="00573B18"/>
          <w:p w14:paraId="67E56C5D" w14:textId="77777777" w:rsidR="00074D9E" w:rsidRDefault="00074D9E" w:rsidP="00573B18"/>
          <w:p w14:paraId="677B1D99" w14:textId="77777777" w:rsidR="00074D9E" w:rsidRDefault="00074D9E" w:rsidP="00573B18"/>
        </w:tc>
      </w:tr>
      <w:tr w:rsidR="00074D9E" w14:paraId="03D29A9B" w14:textId="77777777" w:rsidTr="00074D9E">
        <w:tc>
          <w:tcPr>
            <w:tcW w:w="1008" w:type="dxa"/>
          </w:tcPr>
          <w:p w14:paraId="12F77484" w14:textId="77777777" w:rsidR="00074D9E" w:rsidRDefault="00074D9E" w:rsidP="00573B18">
            <w:pPr>
              <w:jc w:val="center"/>
            </w:pPr>
            <w:r>
              <w:t>Mon.</w:t>
            </w:r>
          </w:p>
          <w:p w14:paraId="3A3D98B0" w14:textId="77777777" w:rsidR="00074D9E" w:rsidRPr="00F97F12" w:rsidRDefault="00074D9E" w:rsidP="00573B18">
            <w:pPr>
              <w:jc w:val="center"/>
            </w:pPr>
            <w:r>
              <w:t>May 9</w:t>
            </w:r>
          </w:p>
        </w:tc>
        <w:tc>
          <w:tcPr>
            <w:tcW w:w="1620" w:type="dxa"/>
          </w:tcPr>
          <w:p w14:paraId="68175C45" w14:textId="77777777" w:rsidR="00074D9E" w:rsidRDefault="00074D9E" w:rsidP="00573B18">
            <w:r w:rsidRPr="008502A2">
              <w:t xml:space="preserve">pp. </w:t>
            </w:r>
            <w:r>
              <w:t>314</w:t>
            </w:r>
            <w:r w:rsidRPr="008502A2">
              <w:t xml:space="preserve"> – </w:t>
            </w:r>
            <w:r>
              <w:t>325</w:t>
            </w:r>
          </w:p>
          <w:p w14:paraId="633BB614" w14:textId="77777777" w:rsidR="00074D9E" w:rsidRPr="000E7E2C" w:rsidRDefault="00074D9E" w:rsidP="00573B18">
            <w:pPr>
              <w:rPr>
                <w:i/>
                <w:sz w:val="20"/>
                <w:szCs w:val="20"/>
              </w:rPr>
            </w:pPr>
            <w:r>
              <w:rPr>
                <w:i/>
                <w:sz w:val="20"/>
                <w:szCs w:val="20"/>
              </w:rPr>
              <w:t>Addition and Subtraction of Rational Numbers</w:t>
            </w:r>
          </w:p>
        </w:tc>
        <w:tc>
          <w:tcPr>
            <w:tcW w:w="2610" w:type="dxa"/>
          </w:tcPr>
          <w:p w14:paraId="04C51681" w14:textId="77777777" w:rsidR="00074D9E" w:rsidRDefault="00074D9E" w:rsidP="00573B18"/>
        </w:tc>
        <w:tc>
          <w:tcPr>
            <w:tcW w:w="2340" w:type="dxa"/>
            <w:gridSpan w:val="2"/>
          </w:tcPr>
          <w:p w14:paraId="17FD024C" w14:textId="77777777" w:rsidR="00074D9E" w:rsidRDefault="000E7E2C" w:rsidP="00573B18">
            <w:pPr>
              <w:rPr>
                <w:b/>
              </w:rPr>
            </w:pPr>
            <w:r>
              <w:t>pp. 325 – 326, #1, 7–10</w:t>
            </w:r>
          </w:p>
          <w:p w14:paraId="604DD042" w14:textId="77777777" w:rsidR="00074D9E" w:rsidRDefault="00074D9E" w:rsidP="00573B18"/>
          <w:p w14:paraId="243B6C17" w14:textId="77777777" w:rsidR="00074D9E" w:rsidRDefault="00074D9E" w:rsidP="00573B18"/>
          <w:p w14:paraId="16AE685A" w14:textId="77777777" w:rsidR="00074D9E" w:rsidRDefault="00074D9E" w:rsidP="00573B18"/>
        </w:tc>
        <w:tc>
          <w:tcPr>
            <w:tcW w:w="1998" w:type="dxa"/>
          </w:tcPr>
          <w:p w14:paraId="3BE60ECD" w14:textId="77777777" w:rsidR="00074D9E" w:rsidRDefault="000E7E2C" w:rsidP="00573B18">
            <w:r w:rsidRPr="00FF51D5">
              <w:rPr>
                <w:b/>
              </w:rPr>
              <w:t>Chapter 4 Lab</w:t>
            </w:r>
          </w:p>
        </w:tc>
      </w:tr>
      <w:tr w:rsidR="00074D9E" w14:paraId="48872904" w14:textId="77777777" w:rsidTr="00074D9E">
        <w:tc>
          <w:tcPr>
            <w:tcW w:w="1008" w:type="dxa"/>
          </w:tcPr>
          <w:p w14:paraId="4181CE67" w14:textId="77777777" w:rsidR="00074D9E" w:rsidRDefault="00074D9E" w:rsidP="00573B18">
            <w:pPr>
              <w:jc w:val="center"/>
            </w:pPr>
            <w:r>
              <w:t>Tues.</w:t>
            </w:r>
          </w:p>
          <w:p w14:paraId="2BD811B2" w14:textId="77777777" w:rsidR="00074D9E" w:rsidRDefault="00074D9E" w:rsidP="00573B18">
            <w:pPr>
              <w:jc w:val="center"/>
            </w:pPr>
            <w:r>
              <w:t>May 10</w:t>
            </w:r>
          </w:p>
        </w:tc>
        <w:tc>
          <w:tcPr>
            <w:tcW w:w="1620" w:type="dxa"/>
          </w:tcPr>
          <w:p w14:paraId="1B2BB00F" w14:textId="77777777" w:rsidR="00074D9E" w:rsidRDefault="00074D9E" w:rsidP="00573B18">
            <w:r w:rsidRPr="008502A2">
              <w:t xml:space="preserve">pp. </w:t>
            </w:r>
            <w:r>
              <w:t>329</w:t>
            </w:r>
            <w:r w:rsidRPr="008502A2">
              <w:t xml:space="preserve"> – </w:t>
            </w:r>
            <w:r>
              <w:t>342</w:t>
            </w:r>
          </w:p>
          <w:p w14:paraId="760DF37B" w14:textId="77777777" w:rsidR="00074D9E" w:rsidRPr="000E7E2C" w:rsidRDefault="00074D9E" w:rsidP="00573B18">
            <w:pPr>
              <w:rPr>
                <w:i/>
                <w:sz w:val="20"/>
                <w:szCs w:val="20"/>
              </w:rPr>
            </w:pPr>
            <w:r>
              <w:rPr>
                <w:i/>
                <w:sz w:val="20"/>
                <w:szCs w:val="20"/>
              </w:rPr>
              <w:t>Multiplication and Division of Rational Numbers</w:t>
            </w:r>
          </w:p>
        </w:tc>
        <w:tc>
          <w:tcPr>
            <w:tcW w:w="2610" w:type="dxa"/>
          </w:tcPr>
          <w:p w14:paraId="1042B331" w14:textId="77777777" w:rsidR="00074D9E" w:rsidRDefault="00074D9E" w:rsidP="00573B18"/>
        </w:tc>
        <w:tc>
          <w:tcPr>
            <w:tcW w:w="2340" w:type="dxa"/>
            <w:gridSpan w:val="2"/>
          </w:tcPr>
          <w:p w14:paraId="69E11BDD" w14:textId="77777777" w:rsidR="00074D9E" w:rsidRDefault="000E7E2C" w:rsidP="00573B18">
            <w:r>
              <w:t>p. 342, #2b, 9–12</w:t>
            </w:r>
          </w:p>
          <w:p w14:paraId="7BF6EEE8" w14:textId="77777777" w:rsidR="00074D9E" w:rsidRPr="00B6240F" w:rsidRDefault="00074D9E" w:rsidP="00573B18">
            <w:pPr>
              <w:rPr>
                <w:b/>
              </w:rPr>
            </w:pPr>
          </w:p>
        </w:tc>
        <w:tc>
          <w:tcPr>
            <w:tcW w:w="1998" w:type="dxa"/>
          </w:tcPr>
          <w:p w14:paraId="4B3843A0" w14:textId="77777777" w:rsidR="00074D9E" w:rsidRDefault="000E7E2C" w:rsidP="00573B18">
            <w:r w:rsidRPr="00CD0436">
              <w:rPr>
                <w:b/>
              </w:rPr>
              <w:t>Problem Set</w:t>
            </w:r>
            <w:r>
              <w:rPr>
                <w:b/>
              </w:rPr>
              <w:t xml:space="preserve"> 17 </w:t>
            </w:r>
            <w:r>
              <w:t>[10]</w:t>
            </w:r>
          </w:p>
        </w:tc>
      </w:tr>
      <w:tr w:rsidR="00074D9E" w14:paraId="3AAF612C" w14:textId="77777777" w:rsidTr="00074D9E">
        <w:tc>
          <w:tcPr>
            <w:tcW w:w="1008" w:type="dxa"/>
          </w:tcPr>
          <w:p w14:paraId="043D5AC5" w14:textId="77777777" w:rsidR="00074D9E" w:rsidRDefault="00074D9E" w:rsidP="00573B18">
            <w:pPr>
              <w:jc w:val="center"/>
            </w:pPr>
            <w:r>
              <w:t>Thurs.</w:t>
            </w:r>
          </w:p>
          <w:p w14:paraId="40CFE2A7" w14:textId="77777777" w:rsidR="00074D9E" w:rsidRDefault="00074D9E" w:rsidP="00573B18">
            <w:pPr>
              <w:jc w:val="center"/>
            </w:pPr>
            <w:r>
              <w:t>May 12</w:t>
            </w:r>
          </w:p>
          <w:p w14:paraId="0236E528" w14:textId="77777777" w:rsidR="00074D9E" w:rsidRDefault="00074D9E" w:rsidP="00573B18">
            <w:pPr>
              <w:jc w:val="center"/>
            </w:pPr>
          </w:p>
        </w:tc>
        <w:tc>
          <w:tcPr>
            <w:tcW w:w="1620" w:type="dxa"/>
          </w:tcPr>
          <w:p w14:paraId="0F01E3C2" w14:textId="77777777" w:rsidR="00074D9E" w:rsidRDefault="00074D9E" w:rsidP="00573B18"/>
        </w:tc>
        <w:tc>
          <w:tcPr>
            <w:tcW w:w="2610" w:type="dxa"/>
          </w:tcPr>
          <w:p w14:paraId="568B541B" w14:textId="77777777" w:rsidR="00074D9E" w:rsidRDefault="00074D9E" w:rsidP="00573B18"/>
        </w:tc>
        <w:tc>
          <w:tcPr>
            <w:tcW w:w="2340" w:type="dxa"/>
            <w:gridSpan w:val="2"/>
          </w:tcPr>
          <w:p w14:paraId="3A267D5B" w14:textId="77777777" w:rsidR="000E7E2C" w:rsidRDefault="000E7E2C" w:rsidP="000E7E2C">
            <w:r>
              <w:t>Review</w:t>
            </w:r>
          </w:p>
          <w:p w14:paraId="71A3D4F6" w14:textId="77777777" w:rsidR="00074D9E" w:rsidRDefault="000E7E2C" w:rsidP="00573B18">
            <w:r>
              <w:t>Ch. 4 Review: pp. 294–295, # 1e, 4, 5, 6a, 12ad, 14, 15, 17, 19, 20, 24, 25</w:t>
            </w:r>
          </w:p>
        </w:tc>
        <w:tc>
          <w:tcPr>
            <w:tcW w:w="1998" w:type="dxa"/>
          </w:tcPr>
          <w:p w14:paraId="352DD775" w14:textId="77777777" w:rsidR="00074D9E" w:rsidRDefault="00074D9E" w:rsidP="000E7E2C"/>
        </w:tc>
      </w:tr>
      <w:tr w:rsidR="00074D9E" w14:paraId="7857DC0A" w14:textId="77777777" w:rsidTr="00573B18">
        <w:trPr>
          <w:trHeight w:val="701"/>
        </w:trPr>
        <w:tc>
          <w:tcPr>
            <w:tcW w:w="1008" w:type="dxa"/>
          </w:tcPr>
          <w:p w14:paraId="752F9B44" w14:textId="77777777" w:rsidR="00074D9E" w:rsidRDefault="00074D9E" w:rsidP="00573B18">
            <w:pPr>
              <w:jc w:val="center"/>
            </w:pPr>
            <w:r>
              <w:t>Tues</w:t>
            </w:r>
          </w:p>
          <w:p w14:paraId="3E646814" w14:textId="77777777" w:rsidR="00074D9E" w:rsidRDefault="00074D9E" w:rsidP="00573B18">
            <w:pPr>
              <w:jc w:val="center"/>
            </w:pPr>
            <w:r>
              <w:t>May 17</w:t>
            </w:r>
          </w:p>
          <w:p w14:paraId="2CF9A228" w14:textId="77777777" w:rsidR="00074D9E" w:rsidRDefault="00074D9E" w:rsidP="00573B18">
            <w:pPr>
              <w:jc w:val="center"/>
            </w:pPr>
          </w:p>
        </w:tc>
        <w:tc>
          <w:tcPr>
            <w:tcW w:w="8568" w:type="dxa"/>
            <w:gridSpan w:val="5"/>
          </w:tcPr>
          <w:p w14:paraId="7FCE98AB" w14:textId="77777777" w:rsidR="00074D9E" w:rsidRDefault="00074D9E" w:rsidP="00573B18">
            <w:pPr>
              <w:spacing w:before="60"/>
              <w:jc w:val="center"/>
              <w:rPr>
                <w:b/>
              </w:rPr>
            </w:pPr>
          </w:p>
          <w:p w14:paraId="33C3C48B" w14:textId="77777777" w:rsidR="00074D9E" w:rsidRPr="00E47FCB" w:rsidRDefault="00074D9E" w:rsidP="00573B18">
            <w:pPr>
              <w:spacing w:before="60"/>
              <w:jc w:val="center"/>
              <w:rPr>
                <w:b/>
              </w:rPr>
            </w:pPr>
            <w:r>
              <w:rPr>
                <w:b/>
              </w:rPr>
              <w:t>12:30 – 2:30 p.m.  FINAL EXAM (focus on Chapters 4 &amp; 5)</w:t>
            </w:r>
          </w:p>
        </w:tc>
      </w:tr>
    </w:tbl>
    <w:p w14:paraId="5DA159C7" w14:textId="77777777" w:rsidR="00FB7C32" w:rsidRDefault="00FB7C32" w:rsidP="00FB7C32"/>
    <w:p w14:paraId="11FE01BC" w14:textId="77777777" w:rsidR="00FB7C32" w:rsidRDefault="00FB7C32" w:rsidP="00FB7C32"/>
    <w:p w14:paraId="589545FD" w14:textId="77777777" w:rsidR="00FB7C32" w:rsidRDefault="00FB7C32" w:rsidP="00FB7C32"/>
    <w:p w14:paraId="71AAD9B1" w14:textId="77777777" w:rsidR="00FB7C32" w:rsidRDefault="00FB7C32" w:rsidP="00FB7C32"/>
    <w:p w14:paraId="426E52E3" w14:textId="77777777" w:rsidR="00FB7C32" w:rsidRDefault="00FB7C32" w:rsidP="00FB7C32"/>
    <w:p w14:paraId="1D6EA469" w14:textId="77777777" w:rsidR="00FB7C32" w:rsidRPr="0006393B" w:rsidRDefault="00FB7C32" w:rsidP="00FB7C32">
      <w:pPr>
        <w:pStyle w:val="NormalWeb"/>
        <w:spacing w:before="0" w:beforeAutospacing="0" w:after="0" w:afterAutospacing="0"/>
        <w:jc w:val="center"/>
        <w:rPr>
          <w:b/>
        </w:rPr>
      </w:pPr>
      <w:r w:rsidRPr="0006393B">
        <w:rPr>
          <w:b/>
        </w:rPr>
        <w:t>Tentative Assignments</w:t>
      </w:r>
      <w:r>
        <w:rPr>
          <w:b/>
        </w:rPr>
        <w:t xml:space="preserve"> and Schedule (option 2)</w:t>
      </w:r>
    </w:p>
    <w:p w14:paraId="38A610BC" w14:textId="77777777" w:rsidR="00FB7C32" w:rsidRDefault="00FB7C32" w:rsidP="00FB7C32">
      <w:pPr>
        <w:jc w:val="center"/>
      </w:pPr>
      <w:r>
        <w:t xml:space="preserve">This schedule is meant to provide general guidelines; announcements made in class may alter this schedule.  Check weekly email messages for clarification of assignments. </w:t>
      </w:r>
    </w:p>
    <w:p w14:paraId="55DCC5CD" w14:textId="77777777" w:rsidR="00FB7C32" w:rsidRPr="00051497" w:rsidRDefault="00FB7C32" w:rsidP="00FB7C32">
      <w:pPr>
        <w:jc w:val="center"/>
      </w:pPr>
    </w:p>
    <w:tbl>
      <w:tblPr>
        <w:tblStyle w:val="TableGrid"/>
        <w:tblW w:w="0" w:type="auto"/>
        <w:tblLayout w:type="fixed"/>
        <w:tblLook w:val="04A0" w:firstRow="1" w:lastRow="0" w:firstColumn="1" w:lastColumn="0" w:noHBand="0" w:noVBand="1"/>
      </w:tblPr>
      <w:tblGrid>
        <w:gridCol w:w="1008"/>
        <w:gridCol w:w="1620"/>
        <w:gridCol w:w="2430"/>
        <w:gridCol w:w="270"/>
        <w:gridCol w:w="1890"/>
        <w:gridCol w:w="90"/>
        <w:gridCol w:w="2268"/>
      </w:tblGrid>
      <w:tr w:rsidR="00FB7C32" w14:paraId="50E3BFFE" w14:textId="77777777" w:rsidTr="00573B18">
        <w:tc>
          <w:tcPr>
            <w:tcW w:w="1008" w:type="dxa"/>
            <w:shd w:val="clear" w:color="auto" w:fill="EEECE1" w:themeFill="background2"/>
          </w:tcPr>
          <w:p w14:paraId="119D2A95" w14:textId="77777777" w:rsidR="00FB7C32" w:rsidRPr="00B038D1" w:rsidRDefault="00FB7C32" w:rsidP="00573B18">
            <w:pPr>
              <w:spacing w:before="120"/>
              <w:jc w:val="center"/>
              <w:rPr>
                <w:b/>
              </w:rPr>
            </w:pPr>
            <w:r w:rsidRPr="00B038D1">
              <w:rPr>
                <w:b/>
              </w:rPr>
              <w:t>Date</w:t>
            </w:r>
          </w:p>
        </w:tc>
        <w:tc>
          <w:tcPr>
            <w:tcW w:w="1620" w:type="dxa"/>
            <w:shd w:val="clear" w:color="auto" w:fill="EEECE1" w:themeFill="background2"/>
          </w:tcPr>
          <w:p w14:paraId="55775930" w14:textId="77777777" w:rsidR="00FB7C32" w:rsidRPr="00B038D1" w:rsidRDefault="00FB7C32" w:rsidP="00573B18">
            <w:pPr>
              <w:spacing w:before="120"/>
              <w:jc w:val="center"/>
              <w:rPr>
                <w:b/>
              </w:rPr>
            </w:pPr>
            <w:proofErr w:type="spellStart"/>
            <w:r w:rsidRPr="00B038D1">
              <w:rPr>
                <w:b/>
              </w:rPr>
              <w:t>Billstein</w:t>
            </w:r>
            <w:proofErr w:type="spellEnd"/>
            <w:r w:rsidRPr="00B038D1">
              <w:rPr>
                <w:b/>
              </w:rPr>
              <w:t xml:space="preserve"> Readings</w:t>
            </w:r>
          </w:p>
        </w:tc>
        <w:tc>
          <w:tcPr>
            <w:tcW w:w="2700" w:type="dxa"/>
            <w:gridSpan w:val="2"/>
            <w:shd w:val="clear" w:color="auto" w:fill="EEECE1" w:themeFill="background2"/>
          </w:tcPr>
          <w:p w14:paraId="5EA57614" w14:textId="77777777" w:rsidR="00FB7C32" w:rsidRPr="00B038D1" w:rsidRDefault="00FB7C32" w:rsidP="00573B18">
            <w:pPr>
              <w:spacing w:before="120"/>
              <w:jc w:val="center"/>
              <w:rPr>
                <w:b/>
              </w:rPr>
            </w:pPr>
            <w:r w:rsidRPr="00B038D1">
              <w:rPr>
                <w:b/>
              </w:rPr>
              <w:t>Math Education Readings</w:t>
            </w:r>
          </w:p>
        </w:tc>
        <w:tc>
          <w:tcPr>
            <w:tcW w:w="1980" w:type="dxa"/>
            <w:gridSpan w:val="2"/>
            <w:shd w:val="clear" w:color="auto" w:fill="EEECE1" w:themeFill="background2"/>
          </w:tcPr>
          <w:p w14:paraId="0CAFCFD6" w14:textId="77777777" w:rsidR="00FB7C32" w:rsidRPr="00B038D1" w:rsidRDefault="00FB7C32" w:rsidP="00573B18">
            <w:pPr>
              <w:spacing w:before="120"/>
              <w:jc w:val="center"/>
              <w:rPr>
                <w:b/>
              </w:rPr>
            </w:pPr>
            <w:r w:rsidRPr="00B038D1">
              <w:rPr>
                <w:b/>
              </w:rPr>
              <w:t>Assignments due</w:t>
            </w:r>
          </w:p>
        </w:tc>
        <w:tc>
          <w:tcPr>
            <w:tcW w:w="2268" w:type="dxa"/>
            <w:shd w:val="clear" w:color="auto" w:fill="EEECE1" w:themeFill="background2"/>
          </w:tcPr>
          <w:p w14:paraId="4FC4EDCD" w14:textId="77777777" w:rsidR="00FB7C32" w:rsidRPr="00BF0778" w:rsidRDefault="00FB7C32" w:rsidP="00573B18">
            <w:pPr>
              <w:jc w:val="center"/>
              <w:rPr>
                <w:b/>
                <w:sz w:val="20"/>
                <w:szCs w:val="20"/>
              </w:rPr>
            </w:pPr>
            <w:r w:rsidRPr="00BF0778">
              <w:rPr>
                <w:b/>
                <w:sz w:val="20"/>
                <w:szCs w:val="20"/>
              </w:rPr>
              <w:t>Class problems, questions for discussion</w:t>
            </w:r>
          </w:p>
        </w:tc>
      </w:tr>
      <w:tr w:rsidR="00FB7C32" w14:paraId="49AC8C20" w14:textId="77777777" w:rsidTr="00573B18">
        <w:tc>
          <w:tcPr>
            <w:tcW w:w="9576" w:type="dxa"/>
            <w:gridSpan w:val="7"/>
          </w:tcPr>
          <w:p w14:paraId="4C494A0A" w14:textId="77777777" w:rsidR="00FB7C32" w:rsidRDefault="00FB7C32" w:rsidP="00573B18">
            <w:pPr>
              <w:jc w:val="center"/>
              <w:rPr>
                <w:b/>
              </w:rPr>
            </w:pPr>
            <w:r>
              <w:rPr>
                <w:b/>
              </w:rPr>
              <w:t xml:space="preserve">UNIT 1:  Introduction to Problem Solving; Principles and Standards for School </w:t>
            </w:r>
          </w:p>
          <w:p w14:paraId="32AA4883" w14:textId="77777777" w:rsidR="00FB7C32" w:rsidRPr="00CE4571" w:rsidRDefault="00FB7C32" w:rsidP="00573B18">
            <w:pPr>
              <w:jc w:val="center"/>
              <w:rPr>
                <w:b/>
              </w:rPr>
            </w:pPr>
            <w:r>
              <w:rPr>
                <w:b/>
              </w:rPr>
              <w:t>Mathematics and Learning Mathematics with Understanding</w:t>
            </w:r>
          </w:p>
        </w:tc>
      </w:tr>
      <w:tr w:rsidR="00FB7C32" w14:paraId="33019CBF" w14:textId="77777777" w:rsidTr="00573B18">
        <w:tc>
          <w:tcPr>
            <w:tcW w:w="1008" w:type="dxa"/>
          </w:tcPr>
          <w:p w14:paraId="7B888CDA" w14:textId="77777777" w:rsidR="00FB7C32" w:rsidRDefault="00FB7C32" w:rsidP="00573B18">
            <w:pPr>
              <w:jc w:val="center"/>
            </w:pPr>
            <w:r>
              <w:t>Thurs. Sept. 2</w:t>
            </w:r>
          </w:p>
        </w:tc>
        <w:tc>
          <w:tcPr>
            <w:tcW w:w="1620" w:type="dxa"/>
          </w:tcPr>
          <w:p w14:paraId="4090703F" w14:textId="77777777" w:rsidR="00FB7C32" w:rsidRDefault="00FB7C32" w:rsidP="00573B18"/>
        </w:tc>
        <w:tc>
          <w:tcPr>
            <w:tcW w:w="2430" w:type="dxa"/>
          </w:tcPr>
          <w:p w14:paraId="002EEDD8" w14:textId="77777777" w:rsidR="00FB7C32" w:rsidRDefault="00FB7C32" w:rsidP="00573B18"/>
        </w:tc>
        <w:tc>
          <w:tcPr>
            <w:tcW w:w="2250" w:type="dxa"/>
            <w:gridSpan w:val="3"/>
          </w:tcPr>
          <w:p w14:paraId="2367197D" w14:textId="77777777" w:rsidR="00FB7C32" w:rsidRDefault="00FB7C32" w:rsidP="00573B18"/>
        </w:tc>
        <w:tc>
          <w:tcPr>
            <w:tcW w:w="2268" w:type="dxa"/>
          </w:tcPr>
          <w:p w14:paraId="454995B8" w14:textId="77777777" w:rsidR="00FB7C32" w:rsidRDefault="00FB7C32" w:rsidP="00573B18"/>
        </w:tc>
      </w:tr>
      <w:tr w:rsidR="00FB7C32" w14:paraId="5698E9DC" w14:textId="77777777" w:rsidTr="00573B18">
        <w:tc>
          <w:tcPr>
            <w:tcW w:w="1008" w:type="dxa"/>
          </w:tcPr>
          <w:p w14:paraId="5FE70A40" w14:textId="77777777" w:rsidR="00FB7C32" w:rsidRDefault="00FB7C32" w:rsidP="00573B18">
            <w:pPr>
              <w:jc w:val="center"/>
            </w:pPr>
            <w:r>
              <w:t>Tues.</w:t>
            </w:r>
          </w:p>
          <w:p w14:paraId="3D81224D" w14:textId="77777777" w:rsidR="00FB7C32" w:rsidRDefault="00FB7C32" w:rsidP="00573B18">
            <w:pPr>
              <w:jc w:val="center"/>
            </w:pPr>
            <w:r>
              <w:t>Sept. 7</w:t>
            </w:r>
          </w:p>
        </w:tc>
        <w:tc>
          <w:tcPr>
            <w:tcW w:w="1620" w:type="dxa"/>
          </w:tcPr>
          <w:p w14:paraId="1E0DB0C7" w14:textId="77777777" w:rsidR="00FB7C32" w:rsidRDefault="00FB7C32" w:rsidP="00573B18"/>
        </w:tc>
        <w:tc>
          <w:tcPr>
            <w:tcW w:w="2430" w:type="dxa"/>
          </w:tcPr>
          <w:p w14:paraId="0E437CBE" w14:textId="77777777" w:rsidR="00FB7C32" w:rsidRDefault="00FB7C32" w:rsidP="00573B18">
            <w:pPr>
              <w:rPr>
                <w:i/>
                <w:sz w:val="21"/>
                <w:szCs w:val="21"/>
              </w:rPr>
            </w:pPr>
            <w:proofErr w:type="spellStart"/>
            <w:r w:rsidRPr="00AC208B">
              <w:rPr>
                <w:sz w:val="23"/>
                <w:szCs w:val="23"/>
              </w:rPr>
              <w:t>VdeW</w:t>
            </w:r>
            <w:proofErr w:type="spellEnd"/>
            <w:r w:rsidRPr="00AC208B">
              <w:rPr>
                <w:sz w:val="23"/>
                <w:szCs w:val="23"/>
              </w:rPr>
              <w:t xml:space="preserve"> Chapter 1</w:t>
            </w:r>
            <w:r>
              <w:t xml:space="preserve"> </w:t>
            </w:r>
            <w:r w:rsidRPr="00AC208B">
              <w:rPr>
                <w:sz w:val="22"/>
                <w:szCs w:val="22"/>
              </w:rPr>
              <w:t>(pp.1–10),</w:t>
            </w:r>
            <w:r>
              <w:t xml:space="preserve"> </w:t>
            </w:r>
            <w:r w:rsidRPr="00AC208B">
              <w:rPr>
                <w:i/>
                <w:sz w:val="21"/>
                <w:szCs w:val="21"/>
              </w:rPr>
              <w:t>Teaching Mathematics in the Era of the NCTM Standards</w:t>
            </w:r>
          </w:p>
          <w:p w14:paraId="4E152C36" w14:textId="77777777" w:rsidR="00FB7C32" w:rsidRPr="00AC208B" w:rsidRDefault="00FB7C32" w:rsidP="00573B18">
            <w:pPr>
              <w:rPr>
                <w:i/>
                <w:sz w:val="21"/>
                <w:szCs w:val="21"/>
              </w:rPr>
            </w:pPr>
          </w:p>
          <w:p w14:paraId="1D4DED62" w14:textId="77777777" w:rsidR="00FB7C32" w:rsidRDefault="00FB7C32" w:rsidP="00573B18">
            <w:proofErr w:type="spellStart"/>
            <w:r>
              <w:t>Whitin</w:t>
            </w:r>
            <w:proofErr w:type="spellEnd"/>
            <w:r>
              <w:t xml:space="preserve"> Article</w:t>
            </w:r>
          </w:p>
        </w:tc>
        <w:tc>
          <w:tcPr>
            <w:tcW w:w="2250" w:type="dxa"/>
            <w:gridSpan w:val="3"/>
          </w:tcPr>
          <w:p w14:paraId="5198934E" w14:textId="77777777" w:rsidR="00FB7C32" w:rsidRPr="00F1373B" w:rsidRDefault="00FB7C32" w:rsidP="00573B18"/>
        </w:tc>
        <w:tc>
          <w:tcPr>
            <w:tcW w:w="2268" w:type="dxa"/>
          </w:tcPr>
          <w:p w14:paraId="6557F4D8" w14:textId="77777777" w:rsidR="00FB7C32" w:rsidRDefault="00FB7C32" w:rsidP="00573B18">
            <w:pPr>
              <w:rPr>
                <w:sz w:val="20"/>
                <w:szCs w:val="20"/>
              </w:rPr>
            </w:pPr>
            <w:proofErr w:type="spellStart"/>
            <w:r>
              <w:t>VdeW</w:t>
            </w:r>
            <w:proofErr w:type="spellEnd"/>
            <w:r>
              <w:t xml:space="preserve"> p. 10, </w:t>
            </w:r>
            <w:r w:rsidRPr="00F1373B">
              <w:rPr>
                <w:i/>
                <w:sz w:val="20"/>
                <w:szCs w:val="20"/>
              </w:rPr>
              <w:t>Writing to Learn</w:t>
            </w:r>
            <w:r>
              <w:rPr>
                <w:sz w:val="20"/>
                <w:szCs w:val="20"/>
              </w:rPr>
              <w:t xml:space="preserve"> #  2 – 5</w:t>
            </w:r>
          </w:p>
          <w:p w14:paraId="7A58F6AE" w14:textId="77777777" w:rsidR="00FB7C32" w:rsidRDefault="00FB7C32" w:rsidP="00573B18">
            <w:pPr>
              <w:rPr>
                <w:sz w:val="20"/>
                <w:szCs w:val="20"/>
              </w:rPr>
            </w:pPr>
          </w:p>
          <w:p w14:paraId="41FC66D9" w14:textId="77777777" w:rsidR="00FB7C32" w:rsidRDefault="00FB7C32" w:rsidP="00573B18"/>
          <w:p w14:paraId="0B027391" w14:textId="77777777" w:rsidR="00FB7C32" w:rsidRDefault="00FB7C32" w:rsidP="00573B18"/>
          <w:p w14:paraId="78184841" w14:textId="77777777" w:rsidR="00FB7C32" w:rsidRDefault="00FB7C32" w:rsidP="00573B18">
            <w:r>
              <w:t>Handout</w:t>
            </w:r>
          </w:p>
        </w:tc>
      </w:tr>
      <w:tr w:rsidR="00FB7C32" w14:paraId="30FBFB67" w14:textId="77777777" w:rsidTr="00573B18">
        <w:tc>
          <w:tcPr>
            <w:tcW w:w="1008" w:type="dxa"/>
          </w:tcPr>
          <w:p w14:paraId="43508DB0" w14:textId="77777777" w:rsidR="00FB7C32" w:rsidRDefault="00FB7C32" w:rsidP="00573B18">
            <w:pPr>
              <w:jc w:val="center"/>
            </w:pPr>
            <w:r>
              <w:t>Thurs. Sept. 9</w:t>
            </w:r>
          </w:p>
        </w:tc>
        <w:tc>
          <w:tcPr>
            <w:tcW w:w="1620" w:type="dxa"/>
          </w:tcPr>
          <w:p w14:paraId="045880F1" w14:textId="77777777" w:rsidR="00FB7C32" w:rsidRDefault="00FB7C32" w:rsidP="00573B18">
            <w:pPr>
              <w:rPr>
                <w:i/>
                <w:sz w:val="20"/>
                <w:szCs w:val="20"/>
              </w:rPr>
            </w:pPr>
            <w:r>
              <w:t xml:space="preserve"> pp. 1 – 18 </w:t>
            </w:r>
            <w:r w:rsidRPr="00EE2DE4">
              <w:rPr>
                <w:i/>
                <w:sz w:val="20"/>
                <w:szCs w:val="20"/>
              </w:rPr>
              <w:t>Mathematics and Problem Solving</w:t>
            </w:r>
          </w:p>
          <w:p w14:paraId="52575585" w14:textId="77777777" w:rsidR="00FB7C32" w:rsidRDefault="00FB7C32" w:rsidP="00573B18"/>
        </w:tc>
        <w:tc>
          <w:tcPr>
            <w:tcW w:w="2430" w:type="dxa"/>
          </w:tcPr>
          <w:p w14:paraId="7B78C374" w14:textId="77777777" w:rsidR="00FB7C32" w:rsidRPr="00AC208B" w:rsidRDefault="00FB7C32" w:rsidP="00573B18">
            <w:pPr>
              <w:rPr>
                <w:i/>
                <w:sz w:val="22"/>
                <w:szCs w:val="22"/>
              </w:rPr>
            </w:pPr>
            <w:proofErr w:type="spellStart"/>
            <w:r w:rsidRPr="00AC208B">
              <w:rPr>
                <w:sz w:val="23"/>
                <w:szCs w:val="23"/>
              </w:rPr>
              <w:t>VdeW</w:t>
            </w:r>
            <w:proofErr w:type="spellEnd"/>
            <w:r w:rsidRPr="00AC208B">
              <w:rPr>
                <w:sz w:val="23"/>
                <w:szCs w:val="23"/>
              </w:rPr>
              <w:t xml:space="preserve"> Chapter 2</w:t>
            </w:r>
            <w:r>
              <w:t xml:space="preserve"> </w:t>
            </w:r>
            <w:r w:rsidRPr="00AC208B">
              <w:rPr>
                <w:sz w:val="22"/>
                <w:szCs w:val="22"/>
              </w:rPr>
              <w:t>(pp.1</w:t>
            </w:r>
            <w:r>
              <w:rPr>
                <w:sz w:val="22"/>
                <w:szCs w:val="22"/>
              </w:rPr>
              <w:t>3</w:t>
            </w:r>
            <w:r w:rsidRPr="00AC208B">
              <w:rPr>
                <w:sz w:val="22"/>
                <w:szCs w:val="22"/>
              </w:rPr>
              <w:t>–</w:t>
            </w:r>
            <w:r>
              <w:rPr>
                <w:sz w:val="22"/>
                <w:szCs w:val="22"/>
              </w:rPr>
              <w:t>29</w:t>
            </w:r>
            <w:r w:rsidRPr="00AC208B">
              <w:rPr>
                <w:sz w:val="22"/>
                <w:szCs w:val="22"/>
              </w:rPr>
              <w:t>),</w:t>
            </w:r>
            <w:r>
              <w:t xml:space="preserve"> </w:t>
            </w:r>
            <w:r w:rsidRPr="00AC208B">
              <w:rPr>
                <w:i/>
                <w:sz w:val="22"/>
                <w:szCs w:val="22"/>
              </w:rPr>
              <w:t xml:space="preserve">Exploring What It Means to </w:t>
            </w:r>
            <w:r>
              <w:rPr>
                <w:i/>
                <w:sz w:val="22"/>
                <w:szCs w:val="22"/>
              </w:rPr>
              <w:t xml:space="preserve">Know and </w:t>
            </w:r>
            <w:r w:rsidRPr="00AC208B">
              <w:rPr>
                <w:i/>
                <w:sz w:val="22"/>
                <w:szCs w:val="22"/>
              </w:rPr>
              <w:t>Do Mathematics</w:t>
            </w:r>
          </w:p>
          <w:p w14:paraId="62EF27CF" w14:textId="77777777" w:rsidR="00FB7C32" w:rsidRPr="00CE4571" w:rsidRDefault="00FB7C32" w:rsidP="00573B18">
            <w:pPr>
              <w:rPr>
                <w:i/>
                <w:sz w:val="20"/>
                <w:szCs w:val="20"/>
              </w:rPr>
            </w:pPr>
          </w:p>
        </w:tc>
        <w:tc>
          <w:tcPr>
            <w:tcW w:w="2250" w:type="dxa"/>
            <w:gridSpan w:val="3"/>
          </w:tcPr>
          <w:p w14:paraId="0BD714FB" w14:textId="77777777" w:rsidR="00FB7C32" w:rsidRPr="005A1450" w:rsidRDefault="00FB7C32" w:rsidP="00573B18">
            <w:pPr>
              <w:rPr>
                <w:b/>
              </w:rPr>
            </w:pPr>
          </w:p>
        </w:tc>
        <w:tc>
          <w:tcPr>
            <w:tcW w:w="2268" w:type="dxa"/>
          </w:tcPr>
          <w:p w14:paraId="554CA06C" w14:textId="77777777" w:rsidR="00FB7C32" w:rsidRDefault="00FB7C32" w:rsidP="00573B18">
            <w:r>
              <w:t xml:space="preserve">Section 1.1, </w:t>
            </w:r>
            <w:r w:rsidRPr="00C0061B">
              <w:t xml:space="preserve">p. </w:t>
            </w:r>
            <w:r>
              <w:t>19, #3, 4, 7</w:t>
            </w:r>
          </w:p>
          <w:p w14:paraId="77B334C2" w14:textId="77777777" w:rsidR="00FB7C32" w:rsidRPr="00C0061B" w:rsidRDefault="00FB7C32" w:rsidP="00573B18">
            <w:proofErr w:type="spellStart"/>
            <w:r>
              <w:t>VdeW</w:t>
            </w:r>
            <w:proofErr w:type="spellEnd"/>
            <w:r>
              <w:t xml:space="preserve"> p. 30, </w:t>
            </w:r>
            <w:r w:rsidRPr="00F1373B">
              <w:rPr>
                <w:i/>
                <w:sz w:val="20"/>
                <w:szCs w:val="20"/>
              </w:rPr>
              <w:t>Writing to Learn</w:t>
            </w:r>
            <w:r>
              <w:rPr>
                <w:sz w:val="20"/>
                <w:szCs w:val="20"/>
              </w:rPr>
              <w:t xml:space="preserve"> #1, 3; </w:t>
            </w:r>
            <w:r w:rsidRPr="00434B50">
              <w:rPr>
                <w:i/>
                <w:sz w:val="20"/>
                <w:szCs w:val="20"/>
              </w:rPr>
              <w:t xml:space="preserve">For </w:t>
            </w:r>
            <w:r>
              <w:rPr>
                <w:i/>
                <w:sz w:val="20"/>
                <w:szCs w:val="20"/>
              </w:rPr>
              <w:t>D</w:t>
            </w:r>
            <w:r w:rsidRPr="00434B50">
              <w:rPr>
                <w:i/>
                <w:sz w:val="20"/>
                <w:szCs w:val="20"/>
              </w:rPr>
              <w:t>iscussion and Exploration</w:t>
            </w:r>
            <w:r>
              <w:rPr>
                <w:sz w:val="20"/>
                <w:szCs w:val="20"/>
              </w:rPr>
              <w:t>, #1</w:t>
            </w:r>
            <w:r>
              <w:t xml:space="preserve"> </w:t>
            </w:r>
          </w:p>
        </w:tc>
      </w:tr>
      <w:tr w:rsidR="00FB7C32" w14:paraId="43C02A4B" w14:textId="77777777" w:rsidTr="00573B18">
        <w:tc>
          <w:tcPr>
            <w:tcW w:w="1008" w:type="dxa"/>
          </w:tcPr>
          <w:p w14:paraId="4DE85AE2" w14:textId="77777777" w:rsidR="00FB7C32" w:rsidRDefault="00FB7C32" w:rsidP="00573B18">
            <w:pPr>
              <w:spacing w:after="100" w:afterAutospacing="1"/>
              <w:jc w:val="center"/>
            </w:pPr>
            <w:r>
              <w:t>Mon. Sept. 13</w:t>
            </w:r>
          </w:p>
        </w:tc>
        <w:tc>
          <w:tcPr>
            <w:tcW w:w="1620" w:type="dxa"/>
          </w:tcPr>
          <w:p w14:paraId="65F38058" w14:textId="77777777" w:rsidR="00FB7C32" w:rsidRDefault="00FB7C32" w:rsidP="00573B18"/>
        </w:tc>
        <w:tc>
          <w:tcPr>
            <w:tcW w:w="2430" w:type="dxa"/>
          </w:tcPr>
          <w:p w14:paraId="498F8D8E" w14:textId="77777777" w:rsidR="00FB7C32" w:rsidRPr="00E76063" w:rsidRDefault="00FB7C32" w:rsidP="00573B18">
            <w:pPr>
              <w:rPr>
                <w:i/>
                <w:sz w:val="20"/>
                <w:szCs w:val="20"/>
              </w:rPr>
            </w:pPr>
            <w:r>
              <w:t xml:space="preserve">NCTM Process Standards </w:t>
            </w:r>
            <w:r>
              <w:rPr>
                <w:sz w:val="20"/>
                <w:szCs w:val="20"/>
              </w:rPr>
              <w:t>pp.</w:t>
            </w:r>
            <w:r>
              <w:t xml:space="preserve"> 52 – 71, 116 – 141, 182 – 209</w:t>
            </w:r>
          </w:p>
        </w:tc>
        <w:tc>
          <w:tcPr>
            <w:tcW w:w="2250" w:type="dxa"/>
            <w:gridSpan w:val="3"/>
          </w:tcPr>
          <w:p w14:paraId="23365568" w14:textId="77777777" w:rsidR="00FB7C32" w:rsidRPr="00D44147" w:rsidRDefault="00FB7C32" w:rsidP="00573B18">
            <w:pPr>
              <w:rPr>
                <w:sz w:val="20"/>
                <w:szCs w:val="20"/>
              </w:rPr>
            </w:pPr>
            <w:r w:rsidRPr="009E24DC">
              <w:rPr>
                <w:b/>
                <w:sz w:val="22"/>
                <w:szCs w:val="22"/>
              </w:rPr>
              <w:t>1.1A Problem Set</w:t>
            </w:r>
            <w:r>
              <w:t xml:space="preserve">: </w:t>
            </w:r>
            <w:r w:rsidRPr="00D44147">
              <w:rPr>
                <w:sz w:val="18"/>
                <w:szCs w:val="18"/>
              </w:rPr>
              <w:t>[5]</w:t>
            </w:r>
            <w:r>
              <w:rPr>
                <w:sz w:val="20"/>
                <w:szCs w:val="20"/>
              </w:rPr>
              <w:t xml:space="preserve"> </w:t>
            </w:r>
            <w:r>
              <w:t xml:space="preserve">(p.19) #1b, 2;  </w:t>
            </w:r>
            <w:r w:rsidRPr="00763F7B">
              <w:rPr>
                <w:sz w:val="22"/>
                <w:szCs w:val="22"/>
              </w:rPr>
              <w:t>Show all work</w:t>
            </w:r>
          </w:p>
        </w:tc>
        <w:tc>
          <w:tcPr>
            <w:tcW w:w="2268" w:type="dxa"/>
          </w:tcPr>
          <w:p w14:paraId="767741EE" w14:textId="77777777" w:rsidR="00FB7C32" w:rsidRDefault="00FB7C32" w:rsidP="00573B18">
            <w:r>
              <w:t xml:space="preserve">Section 1.1, </w:t>
            </w:r>
            <w:r w:rsidRPr="00C0061B">
              <w:t xml:space="preserve">p. </w:t>
            </w:r>
            <w:r>
              <w:t xml:space="preserve">19, #1a ,12, 16, 22b </w:t>
            </w:r>
          </w:p>
          <w:p w14:paraId="58294EC8" w14:textId="77777777" w:rsidR="00FB7C32" w:rsidRPr="007D063A" w:rsidRDefault="00FB7C32" w:rsidP="00573B18">
            <w:r>
              <w:t>NCTM handout</w:t>
            </w:r>
          </w:p>
        </w:tc>
      </w:tr>
      <w:tr w:rsidR="00FB7C32" w14:paraId="21EE8578" w14:textId="77777777" w:rsidTr="00573B18">
        <w:tc>
          <w:tcPr>
            <w:tcW w:w="1008" w:type="dxa"/>
          </w:tcPr>
          <w:p w14:paraId="3E235EB5" w14:textId="77777777" w:rsidR="00FB7C32" w:rsidRDefault="00FB7C32" w:rsidP="00573B18">
            <w:pPr>
              <w:jc w:val="center"/>
            </w:pPr>
            <w:r>
              <w:t>Tues.</w:t>
            </w:r>
          </w:p>
          <w:p w14:paraId="6DF508F6" w14:textId="77777777" w:rsidR="00FB7C32" w:rsidRDefault="00FB7C32" w:rsidP="00573B18">
            <w:pPr>
              <w:jc w:val="center"/>
            </w:pPr>
            <w:r>
              <w:t>Sept. 14</w:t>
            </w:r>
          </w:p>
        </w:tc>
        <w:tc>
          <w:tcPr>
            <w:tcW w:w="1620" w:type="dxa"/>
          </w:tcPr>
          <w:p w14:paraId="6C65C2F2" w14:textId="77777777" w:rsidR="00FB7C32" w:rsidRDefault="00FB7C32" w:rsidP="00573B18"/>
        </w:tc>
        <w:tc>
          <w:tcPr>
            <w:tcW w:w="2430" w:type="dxa"/>
          </w:tcPr>
          <w:p w14:paraId="16F4A83D" w14:textId="77777777" w:rsidR="00FB7C32" w:rsidRDefault="00FB7C32" w:rsidP="00573B18"/>
        </w:tc>
        <w:tc>
          <w:tcPr>
            <w:tcW w:w="2250" w:type="dxa"/>
            <w:gridSpan w:val="3"/>
          </w:tcPr>
          <w:p w14:paraId="42E6FC69" w14:textId="77777777" w:rsidR="00FB7C32" w:rsidRDefault="00FB7C32" w:rsidP="00573B18">
            <w:r>
              <w:t>Tile Lab 1</w:t>
            </w:r>
          </w:p>
          <w:p w14:paraId="326E103A" w14:textId="77777777" w:rsidR="00FB7C32" w:rsidRDefault="00FB7C32" w:rsidP="00573B18"/>
          <w:p w14:paraId="437150DE" w14:textId="77777777" w:rsidR="00FB7C32" w:rsidRPr="00B91B55" w:rsidRDefault="00FB7C32" w:rsidP="00573B18">
            <w:pPr>
              <w:rPr>
                <w:b/>
              </w:rPr>
            </w:pPr>
          </w:p>
        </w:tc>
        <w:tc>
          <w:tcPr>
            <w:tcW w:w="2268" w:type="dxa"/>
          </w:tcPr>
          <w:p w14:paraId="6D383FA5" w14:textId="77777777" w:rsidR="00FB7C32" w:rsidRDefault="00FB7C32" w:rsidP="00573B18"/>
        </w:tc>
      </w:tr>
      <w:tr w:rsidR="00FB7C32" w14:paraId="7594ACDE" w14:textId="77777777" w:rsidTr="00573B18">
        <w:tc>
          <w:tcPr>
            <w:tcW w:w="1008" w:type="dxa"/>
          </w:tcPr>
          <w:p w14:paraId="56830F0E" w14:textId="77777777" w:rsidR="00FB7C32" w:rsidRDefault="00FB7C32" w:rsidP="00573B18">
            <w:pPr>
              <w:jc w:val="center"/>
            </w:pPr>
            <w:r>
              <w:t>Thurs. Sept. 16</w:t>
            </w:r>
          </w:p>
        </w:tc>
        <w:tc>
          <w:tcPr>
            <w:tcW w:w="1620" w:type="dxa"/>
          </w:tcPr>
          <w:p w14:paraId="7CE56A58" w14:textId="77777777" w:rsidR="00FB7C32" w:rsidRPr="0031370F" w:rsidRDefault="00FB7C32" w:rsidP="00573B18">
            <w:r>
              <w:t xml:space="preserve">pp. 22 – 35 </w:t>
            </w:r>
            <w:r w:rsidRPr="00EE2DE4">
              <w:rPr>
                <w:i/>
                <w:sz w:val="20"/>
                <w:szCs w:val="20"/>
              </w:rPr>
              <w:t xml:space="preserve">Explorations with Patterns  </w:t>
            </w:r>
          </w:p>
        </w:tc>
        <w:tc>
          <w:tcPr>
            <w:tcW w:w="2430" w:type="dxa"/>
          </w:tcPr>
          <w:p w14:paraId="082D9F25" w14:textId="77777777" w:rsidR="00FB7C32" w:rsidRDefault="00FB7C32" w:rsidP="00573B18"/>
          <w:p w14:paraId="593EF494" w14:textId="77777777" w:rsidR="00FB7C32" w:rsidRDefault="00FB7C32" w:rsidP="00573B18"/>
        </w:tc>
        <w:tc>
          <w:tcPr>
            <w:tcW w:w="2250" w:type="dxa"/>
            <w:gridSpan w:val="3"/>
          </w:tcPr>
          <w:p w14:paraId="5F39BD10" w14:textId="77777777" w:rsidR="00FB7C32" w:rsidRPr="00B91B55" w:rsidRDefault="00FB7C32" w:rsidP="00573B18">
            <w:pPr>
              <w:rPr>
                <w:b/>
              </w:rPr>
            </w:pPr>
            <w:r w:rsidRPr="009E24DC">
              <w:rPr>
                <w:b/>
                <w:sz w:val="22"/>
                <w:szCs w:val="22"/>
              </w:rPr>
              <w:t>1.1B Problem Set:</w:t>
            </w:r>
            <w:r>
              <w:t xml:space="preserve"> </w:t>
            </w:r>
            <w:r w:rsidRPr="00D44147">
              <w:rPr>
                <w:sz w:val="18"/>
                <w:szCs w:val="18"/>
              </w:rPr>
              <w:t>[5]</w:t>
            </w:r>
            <w:r>
              <w:t xml:space="preserve"> (p.19-20) #18, 22a; Show all work</w:t>
            </w:r>
          </w:p>
        </w:tc>
        <w:tc>
          <w:tcPr>
            <w:tcW w:w="2268" w:type="dxa"/>
          </w:tcPr>
          <w:p w14:paraId="4516ECD9" w14:textId="77777777" w:rsidR="00FB7C32" w:rsidRDefault="00FB7C32" w:rsidP="00573B18">
            <w:r w:rsidRPr="00C0061B">
              <w:t xml:space="preserve">p. </w:t>
            </w:r>
            <w:r>
              <w:t>36–37, #2acef, 3acef, 7, 8, 15a, 17abc</w:t>
            </w:r>
          </w:p>
          <w:p w14:paraId="1B89191A" w14:textId="77777777" w:rsidR="00FB7C32" w:rsidRDefault="00FB7C32" w:rsidP="00573B18"/>
        </w:tc>
      </w:tr>
      <w:tr w:rsidR="00FB7C32" w14:paraId="1DFBC805" w14:textId="77777777" w:rsidTr="00573B18">
        <w:tc>
          <w:tcPr>
            <w:tcW w:w="1008" w:type="dxa"/>
          </w:tcPr>
          <w:p w14:paraId="63B8CA37" w14:textId="77777777" w:rsidR="00FB7C32" w:rsidRDefault="00FB7C32" w:rsidP="00573B18">
            <w:pPr>
              <w:jc w:val="center"/>
            </w:pPr>
            <w:r>
              <w:t xml:space="preserve">Mon. </w:t>
            </w:r>
          </w:p>
          <w:p w14:paraId="43328CB4" w14:textId="77777777" w:rsidR="00FB7C32" w:rsidRDefault="00FB7C32" w:rsidP="00573B18">
            <w:pPr>
              <w:jc w:val="center"/>
            </w:pPr>
            <w:r>
              <w:t>Sept. 20</w:t>
            </w:r>
          </w:p>
        </w:tc>
        <w:tc>
          <w:tcPr>
            <w:tcW w:w="1620" w:type="dxa"/>
          </w:tcPr>
          <w:p w14:paraId="054C9E60" w14:textId="77777777" w:rsidR="00FB7C32" w:rsidRDefault="00FB7C32" w:rsidP="00573B18">
            <w:r>
              <w:t>pp. 39 – 51</w:t>
            </w:r>
          </w:p>
          <w:p w14:paraId="67647934" w14:textId="77777777" w:rsidR="00FB7C32" w:rsidRPr="00EE2DE4" w:rsidRDefault="00FB7C32" w:rsidP="00573B18">
            <w:pPr>
              <w:rPr>
                <w:i/>
                <w:sz w:val="20"/>
                <w:szCs w:val="20"/>
              </w:rPr>
            </w:pPr>
            <w:r>
              <w:rPr>
                <w:i/>
                <w:sz w:val="20"/>
                <w:szCs w:val="20"/>
              </w:rPr>
              <w:t>Algebraic Thinking</w:t>
            </w:r>
            <w:r w:rsidRPr="00EE2DE4">
              <w:rPr>
                <w:i/>
                <w:sz w:val="20"/>
                <w:szCs w:val="20"/>
              </w:rPr>
              <w:t xml:space="preserve">  </w:t>
            </w:r>
          </w:p>
        </w:tc>
        <w:tc>
          <w:tcPr>
            <w:tcW w:w="2430" w:type="dxa"/>
          </w:tcPr>
          <w:p w14:paraId="148A9FCD" w14:textId="77777777" w:rsidR="00FB7C32" w:rsidRDefault="00FB7C32" w:rsidP="00573B18"/>
          <w:p w14:paraId="25214222" w14:textId="77777777" w:rsidR="00FB7C32" w:rsidRDefault="00FB7C32" w:rsidP="00573B18"/>
        </w:tc>
        <w:tc>
          <w:tcPr>
            <w:tcW w:w="2250" w:type="dxa"/>
            <w:gridSpan w:val="3"/>
          </w:tcPr>
          <w:p w14:paraId="07F2D0D8" w14:textId="77777777" w:rsidR="00FB7C32" w:rsidRDefault="00FB7C32" w:rsidP="00573B18">
            <w:pPr>
              <w:rPr>
                <w:sz w:val="20"/>
                <w:szCs w:val="20"/>
              </w:rPr>
            </w:pPr>
            <w:r w:rsidRPr="00B83C66">
              <w:rPr>
                <w:b/>
                <w:sz w:val="22"/>
                <w:szCs w:val="22"/>
              </w:rPr>
              <w:t>1.2 Problem Set:</w:t>
            </w:r>
            <w:r>
              <w:t xml:space="preserve"> </w:t>
            </w:r>
            <w:r>
              <w:rPr>
                <w:sz w:val="18"/>
                <w:szCs w:val="18"/>
              </w:rPr>
              <w:t>[10</w:t>
            </w:r>
            <w:r w:rsidRPr="00D44147">
              <w:rPr>
                <w:sz w:val="18"/>
                <w:szCs w:val="18"/>
              </w:rPr>
              <w:t>]</w:t>
            </w:r>
            <w:r>
              <w:t xml:space="preserve"> (p.36–37) #2bd &amp; 3bd (</w:t>
            </w:r>
            <w:r w:rsidRPr="0079431F">
              <w:rPr>
                <w:sz w:val="20"/>
                <w:szCs w:val="20"/>
              </w:rPr>
              <w:t>list next 3 terms, justify type),</w:t>
            </w:r>
            <w:r>
              <w:t xml:space="preserve"> 9, 15bc, 17d </w:t>
            </w:r>
            <w:r w:rsidRPr="0079431F">
              <w:rPr>
                <w:sz w:val="20"/>
                <w:szCs w:val="20"/>
              </w:rPr>
              <w:t>(briefly justify all)</w:t>
            </w:r>
          </w:p>
          <w:p w14:paraId="0942B4AE" w14:textId="77777777" w:rsidR="00FB7C32" w:rsidRDefault="00FB7C32" w:rsidP="00573B18"/>
        </w:tc>
        <w:tc>
          <w:tcPr>
            <w:tcW w:w="2268" w:type="dxa"/>
          </w:tcPr>
          <w:p w14:paraId="5F1A3241" w14:textId="77777777" w:rsidR="00FB7C32" w:rsidRDefault="00FB7C32" w:rsidP="00573B18">
            <w:r w:rsidRPr="00C0061B">
              <w:t xml:space="preserve">p. </w:t>
            </w:r>
            <w:r>
              <w:t xml:space="preserve">51–52, #1, 2, 3, 14, 16; Review (p. 53) #20 – 22 </w:t>
            </w:r>
          </w:p>
          <w:p w14:paraId="0B06C68D" w14:textId="77777777" w:rsidR="00FB7C32" w:rsidRDefault="00FB7C32" w:rsidP="00573B18">
            <w:pPr>
              <w:spacing w:after="120"/>
            </w:pPr>
          </w:p>
        </w:tc>
      </w:tr>
      <w:tr w:rsidR="00FB7C32" w14:paraId="7E8D63D4" w14:textId="77777777" w:rsidTr="00573B18">
        <w:tc>
          <w:tcPr>
            <w:tcW w:w="1008" w:type="dxa"/>
          </w:tcPr>
          <w:p w14:paraId="5F353584" w14:textId="77777777" w:rsidR="00FB7C32" w:rsidRDefault="00FB7C32" w:rsidP="00573B18">
            <w:pPr>
              <w:jc w:val="center"/>
            </w:pPr>
            <w:r>
              <w:t>Tues.</w:t>
            </w:r>
          </w:p>
          <w:p w14:paraId="1752F0A8" w14:textId="77777777" w:rsidR="00FB7C32" w:rsidRDefault="00FB7C32" w:rsidP="00573B18">
            <w:pPr>
              <w:jc w:val="center"/>
            </w:pPr>
            <w:r>
              <w:t>Sept. 21</w:t>
            </w:r>
          </w:p>
        </w:tc>
        <w:tc>
          <w:tcPr>
            <w:tcW w:w="1620" w:type="dxa"/>
          </w:tcPr>
          <w:p w14:paraId="63E71F7E" w14:textId="77777777" w:rsidR="00FB7C32" w:rsidRDefault="00FB7C32" w:rsidP="00573B18"/>
        </w:tc>
        <w:tc>
          <w:tcPr>
            <w:tcW w:w="2430" w:type="dxa"/>
          </w:tcPr>
          <w:p w14:paraId="34B00309" w14:textId="77777777" w:rsidR="00FB7C32" w:rsidRDefault="00FB7C32" w:rsidP="00573B18"/>
          <w:p w14:paraId="5F713713" w14:textId="77777777" w:rsidR="00FB7C32" w:rsidRDefault="00FB7C32" w:rsidP="00573B18"/>
        </w:tc>
        <w:tc>
          <w:tcPr>
            <w:tcW w:w="2250" w:type="dxa"/>
            <w:gridSpan w:val="3"/>
          </w:tcPr>
          <w:p w14:paraId="155AC6B2" w14:textId="77777777" w:rsidR="00FB7C32" w:rsidRDefault="00FB7C32" w:rsidP="00573B18">
            <w:r w:rsidRPr="002D5018">
              <w:t>Tile Lab 2</w:t>
            </w:r>
          </w:p>
          <w:p w14:paraId="568558A1" w14:textId="77777777" w:rsidR="00FB7C32" w:rsidRPr="002D5018" w:rsidRDefault="00FB7C32" w:rsidP="00573B18">
            <w:r>
              <w:rPr>
                <w:b/>
                <w:sz w:val="22"/>
                <w:szCs w:val="22"/>
              </w:rPr>
              <w:t xml:space="preserve">1.3 </w:t>
            </w:r>
            <w:r w:rsidRPr="00B83C66">
              <w:rPr>
                <w:b/>
                <w:sz w:val="22"/>
                <w:szCs w:val="22"/>
              </w:rPr>
              <w:t>Problem Set:</w:t>
            </w:r>
            <w:r>
              <w:t xml:space="preserve"> </w:t>
            </w:r>
            <w:r>
              <w:rPr>
                <w:sz w:val="18"/>
                <w:szCs w:val="18"/>
              </w:rPr>
              <w:t>[10</w:t>
            </w:r>
            <w:r w:rsidRPr="00D44147">
              <w:rPr>
                <w:sz w:val="18"/>
                <w:szCs w:val="18"/>
              </w:rPr>
              <w:t>]</w:t>
            </w:r>
            <w:r>
              <w:t xml:space="preserve"> </w:t>
            </w:r>
            <w:r w:rsidRPr="00396013">
              <w:rPr>
                <w:sz w:val="22"/>
                <w:szCs w:val="22"/>
              </w:rPr>
              <w:t>p.37, #21; p. 52, 7, 13; p. 66, #13</w:t>
            </w:r>
          </w:p>
        </w:tc>
        <w:tc>
          <w:tcPr>
            <w:tcW w:w="2268" w:type="dxa"/>
          </w:tcPr>
          <w:p w14:paraId="54A5FAA5" w14:textId="77777777" w:rsidR="00FB7C32" w:rsidRDefault="00FB7C32" w:rsidP="00573B18"/>
        </w:tc>
      </w:tr>
      <w:tr w:rsidR="00FB7C32" w14:paraId="2A5AAEE3" w14:textId="77777777" w:rsidTr="00573B18">
        <w:tc>
          <w:tcPr>
            <w:tcW w:w="1008" w:type="dxa"/>
          </w:tcPr>
          <w:p w14:paraId="113BBEB2" w14:textId="77777777" w:rsidR="00FB7C32" w:rsidRDefault="00FB7C32" w:rsidP="00573B18">
            <w:pPr>
              <w:jc w:val="center"/>
            </w:pPr>
            <w:r>
              <w:lastRenderedPageBreak/>
              <w:t>Thurs. Sept. 23</w:t>
            </w:r>
          </w:p>
        </w:tc>
        <w:tc>
          <w:tcPr>
            <w:tcW w:w="1620" w:type="dxa"/>
          </w:tcPr>
          <w:p w14:paraId="3C0F5DC0" w14:textId="77777777" w:rsidR="00FB7C32" w:rsidRDefault="00FB7C32" w:rsidP="00573B18"/>
        </w:tc>
        <w:tc>
          <w:tcPr>
            <w:tcW w:w="2430" w:type="dxa"/>
          </w:tcPr>
          <w:p w14:paraId="348C533C" w14:textId="77777777" w:rsidR="00FB7C32" w:rsidRDefault="00FB7C32" w:rsidP="00573B18"/>
        </w:tc>
        <w:tc>
          <w:tcPr>
            <w:tcW w:w="2250" w:type="dxa"/>
            <w:gridSpan w:val="3"/>
          </w:tcPr>
          <w:p w14:paraId="0661FF64" w14:textId="77777777" w:rsidR="00FB7C32" w:rsidRDefault="00FB7C32" w:rsidP="00573B18">
            <w:r>
              <w:t>Synthesis/Analysis paper</w:t>
            </w:r>
          </w:p>
          <w:p w14:paraId="788F4397" w14:textId="77777777" w:rsidR="00FB7C32" w:rsidRDefault="00FB7C32" w:rsidP="00573B18"/>
        </w:tc>
        <w:tc>
          <w:tcPr>
            <w:tcW w:w="2268" w:type="dxa"/>
          </w:tcPr>
          <w:p w14:paraId="2B20F4C3" w14:textId="77777777" w:rsidR="00FB7C32" w:rsidRDefault="00FB7C32" w:rsidP="00573B18">
            <w:r>
              <w:t xml:space="preserve">Ch. 1 Review (pp. 65–66 ), #1– 6, 18, 20 </w:t>
            </w:r>
          </w:p>
        </w:tc>
      </w:tr>
      <w:tr w:rsidR="00FB7C32" w14:paraId="00990D04" w14:textId="77777777" w:rsidTr="00573B18">
        <w:tc>
          <w:tcPr>
            <w:tcW w:w="1008" w:type="dxa"/>
          </w:tcPr>
          <w:p w14:paraId="73F41054" w14:textId="77777777" w:rsidR="00FB7C32" w:rsidRDefault="00FB7C32" w:rsidP="00573B18">
            <w:pPr>
              <w:jc w:val="center"/>
            </w:pPr>
            <w:r>
              <w:t xml:space="preserve">Mon. </w:t>
            </w:r>
          </w:p>
          <w:p w14:paraId="75236CDC" w14:textId="77777777" w:rsidR="00FB7C32" w:rsidRDefault="00FB7C32" w:rsidP="00573B18">
            <w:pPr>
              <w:jc w:val="center"/>
            </w:pPr>
            <w:r>
              <w:t>Sept. 27</w:t>
            </w:r>
          </w:p>
        </w:tc>
        <w:tc>
          <w:tcPr>
            <w:tcW w:w="1620" w:type="dxa"/>
          </w:tcPr>
          <w:p w14:paraId="6B1427FC" w14:textId="77777777" w:rsidR="00FB7C32" w:rsidRPr="00F52A8B" w:rsidRDefault="00FB7C32" w:rsidP="00573B18">
            <w:pPr>
              <w:rPr>
                <w:b/>
              </w:rPr>
            </w:pPr>
          </w:p>
        </w:tc>
        <w:tc>
          <w:tcPr>
            <w:tcW w:w="2430" w:type="dxa"/>
          </w:tcPr>
          <w:p w14:paraId="7F4ED652" w14:textId="77777777" w:rsidR="00FB7C32" w:rsidRPr="00F52A8B" w:rsidRDefault="00FB7C32" w:rsidP="00573B18">
            <w:pPr>
              <w:rPr>
                <w:b/>
              </w:rPr>
            </w:pPr>
          </w:p>
        </w:tc>
        <w:tc>
          <w:tcPr>
            <w:tcW w:w="2250" w:type="dxa"/>
            <w:gridSpan w:val="3"/>
          </w:tcPr>
          <w:p w14:paraId="0E80F7A9" w14:textId="77777777" w:rsidR="00FB7C32" w:rsidRPr="00F52A8B" w:rsidRDefault="00FB7C32" w:rsidP="00573B18">
            <w:pPr>
              <w:rPr>
                <w:b/>
              </w:rPr>
            </w:pPr>
            <w:r w:rsidRPr="00F52A8B">
              <w:rPr>
                <w:b/>
              </w:rPr>
              <w:t>Chapter 1 Test</w:t>
            </w:r>
          </w:p>
        </w:tc>
        <w:tc>
          <w:tcPr>
            <w:tcW w:w="2268" w:type="dxa"/>
          </w:tcPr>
          <w:p w14:paraId="04A9C938" w14:textId="77777777" w:rsidR="00FB7C32" w:rsidRDefault="00FB7C32" w:rsidP="00573B18"/>
        </w:tc>
      </w:tr>
      <w:tr w:rsidR="00FB7C32" w14:paraId="3B71BF5A" w14:textId="77777777" w:rsidTr="00573B18">
        <w:tc>
          <w:tcPr>
            <w:tcW w:w="1008" w:type="dxa"/>
            <w:shd w:val="clear" w:color="auto" w:fill="EEECE1" w:themeFill="background2"/>
          </w:tcPr>
          <w:p w14:paraId="0A94F141" w14:textId="77777777" w:rsidR="00FB7C32" w:rsidRPr="00622FCA" w:rsidRDefault="00FB7C32" w:rsidP="00573B18">
            <w:pPr>
              <w:spacing w:before="120" w:after="120"/>
              <w:jc w:val="center"/>
              <w:rPr>
                <w:b/>
              </w:rPr>
            </w:pPr>
            <w:r w:rsidRPr="00622FCA">
              <w:rPr>
                <w:b/>
              </w:rPr>
              <w:t>Date</w:t>
            </w:r>
          </w:p>
        </w:tc>
        <w:tc>
          <w:tcPr>
            <w:tcW w:w="1620" w:type="dxa"/>
            <w:shd w:val="clear" w:color="auto" w:fill="EEECE1" w:themeFill="background2"/>
          </w:tcPr>
          <w:p w14:paraId="0EF7F0D5" w14:textId="77777777" w:rsidR="00FB7C32" w:rsidRPr="00622FCA" w:rsidRDefault="00FB7C32" w:rsidP="00573B18">
            <w:pPr>
              <w:jc w:val="center"/>
              <w:rPr>
                <w:b/>
              </w:rPr>
            </w:pPr>
            <w:proofErr w:type="spellStart"/>
            <w:r w:rsidRPr="00622FCA">
              <w:rPr>
                <w:b/>
              </w:rPr>
              <w:t>Billstein</w:t>
            </w:r>
            <w:proofErr w:type="spellEnd"/>
            <w:r w:rsidRPr="00622FCA">
              <w:rPr>
                <w:b/>
              </w:rPr>
              <w:t xml:space="preserve"> Readings</w:t>
            </w:r>
          </w:p>
        </w:tc>
        <w:tc>
          <w:tcPr>
            <w:tcW w:w="2430" w:type="dxa"/>
            <w:shd w:val="clear" w:color="auto" w:fill="EEECE1" w:themeFill="background2"/>
          </w:tcPr>
          <w:p w14:paraId="58DECC6B" w14:textId="77777777" w:rsidR="00FB7C32" w:rsidRPr="00622FCA" w:rsidRDefault="00FB7C32" w:rsidP="00573B18">
            <w:pPr>
              <w:spacing w:before="120"/>
              <w:jc w:val="center"/>
              <w:rPr>
                <w:b/>
              </w:rPr>
            </w:pPr>
            <w:r w:rsidRPr="00622FCA">
              <w:rPr>
                <w:b/>
              </w:rPr>
              <w:t>Math Ed. Readings</w:t>
            </w:r>
          </w:p>
        </w:tc>
        <w:tc>
          <w:tcPr>
            <w:tcW w:w="2250" w:type="dxa"/>
            <w:gridSpan w:val="3"/>
            <w:shd w:val="clear" w:color="auto" w:fill="EEECE1" w:themeFill="background2"/>
          </w:tcPr>
          <w:p w14:paraId="76550D6E" w14:textId="77777777" w:rsidR="00FB7C32" w:rsidRPr="00622FCA" w:rsidRDefault="00FB7C32" w:rsidP="00573B18">
            <w:pPr>
              <w:spacing w:before="120"/>
              <w:jc w:val="center"/>
              <w:rPr>
                <w:b/>
              </w:rPr>
            </w:pPr>
            <w:r w:rsidRPr="00622FCA">
              <w:rPr>
                <w:b/>
              </w:rPr>
              <w:t>Assignments due</w:t>
            </w:r>
          </w:p>
        </w:tc>
        <w:tc>
          <w:tcPr>
            <w:tcW w:w="2268" w:type="dxa"/>
            <w:shd w:val="clear" w:color="auto" w:fill="EEECE1" w:themeFill="background2"/>
          </w:tcPr>
          <w:p w14:paraId="37F13457" w14:textId="77777777" w:rsidR="00FB7C32" w:rsidRDefault="00FB7C32" w:rsidP="00573B18">
            <w:pPr>
              <w:jc w:val="center"/>
            </w:pPr>
            <w:r w:rsidRPr="00BF0778">
              <w:rPr>
                <w:b/>
                <w:sz w:val="20"/>
                <w:szCs w:val="20"/>
              </w:rPr>
              <w:t>Class problems, questions for discussion</w:t>
            </w:r>
          </w:p>
        </w:tc>
      </w:tr>
      <w:tr w:rsidR="00FB7C32" w14:paraId="39FB5AEE" w14:textId="77777777" w:rsidTr="00573B18">
        <w:tc>
          <w:tcPr>
            <w:tcW w:w="9576" w:type="dxa"/>
            <w:gridSpan w:val="7"/>
          </w:tcPr>
          <w:p w14:paraId="15C6C00E" w14:textId="77777777" w:rsidR="00FB7C32" w:rsidRDefault="00FB7C32" w:rsidP="00573B18">
            <w:pPr>
              <w:spacing w:before="60"/>
              <w:jc w:val="center"/>
              <w:rPr>
                <w:b/>
              </w:rPr>
            </w:pPr>
            <w:r>
              <w:rPr>
                <w:b/>
              </w:rPr>
              <w:t>UNIT 2</w:t>
            </w:r>
            <w:r w:rsidRPr="00153828">
              <w:rPr>
                <w:b/>
              </w:rPr>
              <w:t>:  Numeration Systems and Whole Number Computations</w:t>
            </w:r>
            <w:r>
              <w:rPr>
                <w:b/>
              </w:rPr>
              <w:t xml:space="preserve"> (Chapter 3)</w:t>
            </w:r>
          </w:p>
          <w:p w14:paraId="04C2A332" w14:textId="77777777" w:rsidR="00FB7C32" w:rsidRDefault="00FB7C32" w:rsidP="00573B18">
            <w:pPr>
              <w:spacing w:before="60"/>
              <w:jc w:val="center"/>
              <w:rPr>
                <w:b/>
              </w:rPr>
            </w:pPr>
            <w:r>
              <w:rPr>
                <w:b/>
              </w:rPr>
              <w:t>Cognitively Guided Instruction and the Interview Method (handouts)</w:t>
            </w:r>
          </w:p>
        </w:tc>
      </w:tr>
      <w:tr w:rsidR="00FB7C32" w:rsidRPr="00D5411B" w14:paraId="08744474" w14:textId="77777777" w:rsidTr="00573B18">
        <w:tc>
          <w:tcPr>
            <w:tcW w:w="1008" w:type="dxa"/>
          </w:tcPr>
          <w:p w14:paraId="7ADC24EA" w14:textId="77777777" w:rsidR="00FB7C32" w:rsidRDefault="00FB7C32" w:rsidP="00573B18">
            <w:pPr>
              <w:jc w:val="center"/>
            </w:pPr>
            <w:r>
              <w:t>Tues.</w:t>
            </w:r>
          </w:p>
          <w:p w14:paraId="6A8117A5" w14:textId="77777777" w:rsidR="00FB7C32" w:rsidRDefault="00FB7C32" w:rsidP="00573B18">
            <w:pPr>
              <w:jc w:val="center"/>
            </w:pPr>
            <w:r>
              <w:t>Sept. 28</w:t>
            </w:r>
          </w:p>
        </w:tc>
        <w:tc>
          <w:tcPr>
            <w:tcW w:w="1620" w:type="dxa"/>
          </w:tcPr>
          <w:p w14:paraId="757511D8" w14:textId="77777777" w:rsidR="00FB7C32" w:rsidRPr="00E82371" w:rsidRDefault="00FB7C32" w:rsidP="00573B18"/>
        </w:tc>
        <w:tc>
          <w:tcPr>
            <w:tcW w:w="2430" w:type="dxa"/>
          </w:tcPr>
          <w:p w14:paraId="273A83CE" w14:textId="77777777" w:rsidR="00FB7C32" w:rsidRPr="00FB13E3" w:rsidRDefault="00FB7C32" w:rsidP="00573B18">
            <w:pPr>
              <w:rPr>
                <w:i/>
                <w:sz w:val="20"/>
                <w:szCs w:val="20"/>
              </w:rPr>
            </w:pPr>
            <w:proofErr w:type="spellStart"/>
            <w:r>
              <w:t>VdeW</w:t>
            </w:r>
            <w:proofErr w:type="spellEnd"/>
            <w:r>
              <w:t xml:space="preserve"> Chapter 8, </w:t>
            </w:r>
            <w:r>
              <w:rPr>
                <w:sz w:val="20"/>
                <w:szCs w:val="20"/>
              </w:rPr>
              <w:t>(pp.125</w:t>
            </w:r>
            <w:r w:rsidRPr="00F1373B">
              <w:rPr>
                <w:sz w:val="20"/>
                <w:szCs w:val="20"/>
              </w:rPr>
              <w:t>–</w:t>
            </w:r>
            <w:r>
              <w:rPr>
                <w:sz w:val="20"/>
                <w:szCs w:val="20"/>
              </w:rPr>
              <w:t>142</w:t>
            </w:r>
            <w:r w:rsidRPr="00F1373B">
              <w:rPr>
                <w:sz w:val="20"/>
                <w:szCs w:val="20"/>
              </w:rPr>
              <w:t>)</w:t>
            </w:r>
            <w:r>
              <w:t xml:space="preserve">, </w:t>
            </w:r>
            <w:r>
              <w:rPr>
                <w:i/>
                <w:sz w:val="20"/>
                <w:szCs w:val="20"/>
              </w:rPr>
              <w:t>Developing Early Number Concepts and Number Sense</w:t>
            </w:r>
          </w:p>
        </w:tc>
        <w:tc>
          <w:tcPr>
            <w:tcW w:w="2250" w:type="dxa"/>
            <w:gridSpan w:val="3"/>
          </w:tcPr>
          <w:p w14:paraId="0ADF44E4" w14:textId="77777777" w:rsidR="00FB7C32" w:rsidRPr="00D5411B" w:rsidRDefault="00FB7C32" w:rsidP="00573B18">
            <w:pPr>
              <w:rPr>
                <w:lang w:val="es-ES_tradnl"/>
              </w:rPr>
            </w:pPr>
            <w:r>
              <w:rPr>
                <w:lang w:val="es-ES_tradnl"/>
              </w:rPr>
              <w:t xml:space="preserve">Tile </w:t>
            </w:r>
            <w:proofErr w:type="spellStart"/>
            <w:r>
              <w:rPr>
                <w:lang w:val="es-ES_tradnl"/>
              </w:rPr>
              <w:t>Lab</w:t>
            </w:r>
            <w:proofErr w:type="spellEnd"/>
            <w:r>
              <w:rPr>
                <w:lang w:val="es-ES_tradnl"/>
              </w:rPr>
              <w:t xml:space="preserve"> 3</w:t>
            </w:r>
          </w:p>
        </w:tc>
        <w:tc>
          <w:tcPr>
            <w:tcW w:w="2268" w:type="dxa"/>
          </w:tcPr>
          <w:p w14:paraId="32628425" w14:textId="77777777" w:rsidR="00FB7C32" w:rsidRPr="00D5411B" w:rsidRDefault="00FB7C32" w:rsidP="00573B18">
            <w:pPr>
              <w:rPr>
                <w:lang w:val="es-ES_tradnl"/>
              </w:rPr>
            </w:pPr>
            <w:proofErr w:type="spellStart"/>
            <w:r>
              <w:t>VdeW</w:t>
            </w:r>
            <w:proofErr w:type="spellEnd"/>
            <w:r>
              <w:t xml:space="preserve"> p. 143,  </w:t>
            </w:r>
            <w:r>
              <w:rPr>
                <w:i/>
              </w:rPr>
              <w:t xml:space="preserve">Writing to Learn   #1, 3, 4,  8  </w:t>
            </w:r>
          </w:p>
        </w:tc>
      </w:tr>
      <w:tr w:rsidR="00FB7C32" w:rsidRPr="007521DC" w14:paraId="001861D2" w14:textId="77777777" w:rsidTr="00573B18">
        <w:tc>
          <w:tcPr>
            <w:tcW w:w="1008" w:type="dxa"/>
          </w:tcPr>
          <w:p w14:paraId="6F72D4C7" w14:textId="77777777" w:rsidR="00FB7C32" w:rsidRDefault="00FB7C32" w:rsidP="00573B18">
            <w:pPr>
              <w:jc w:val="center"/>
              <w:rPr>
                <w:lang w:val="es-ES_tradnl"/>
              </w:rPr>
            </w:pPr>
            <w:proofErr w:type="spellStart"/>
            <w:r>
              <w:rPr>
                <w:lang w:val="es-ES_tradnl"/>
              </w:rPr>
              <w:t>Thurs</w:t>
            </w:r>
            <w:proofErr w:type="spellEnd"/>
            <w:r>
              <w:rPr>
                <w:lang w:val="es-ES_tradnl"/>
              </w:rPr>
              <w:t xml:space="preserve">. </w:t>
            </w:r>
          </w:p>
          <w:p w14:paraId="2359D0CE" w14:textId="77777777" w:rsidR="00FB7C32" w:rsidRPr="00D5411B" w:rsidRDefault="00FB7C32" w:rsidP="00573B18">
            <w:pPr>
              <w:jc w:val="center"/>
              <w:rPr>
                <w:lang w:val="es-ES_tradnl"/>
              </w:rPr>
            </w:pPr>
            <w:r>
              <w:rPr>
                <w:lang w:val="es-ES_tradnl"/>
              </w:rPr>
              <w:t>Sept. 30</w:t>
            </w:r>
          </w:p>
        </w:tc>
        <w:tc>
          <w:tcPr>
            <w:tcW w:w="1620" w:type="dxa"/>
          </w:tcPr>
          <w:p w14:paraId="47AC21B6" w14:textId="77777777" w:rsidR="00FB7C32" w:rsidRDefault="00FB7C32" w:rsidP="00573B18">
            <w:r w:rsidRPr="008502A2">
              <w:t xml:space="preserve">pp. </w:t>
            </w:r>
            <w:r>
              <w:t>152</w:t>
            </w:r>
            <w:r w:rsidRPr="008502A2">
              <w:t xml:space="preserve"> – </w:t>
            </w:r>
            <w:r>
              <w:t>166</w:t>
            </w:r>
          </w:p>
          <w:p w14:paraId="319629C5" w14:textId="77777777" w:rsidR="00FB7C32" w:rsidRPr="0031370F" w:rsidRDefault="00FB7C32" w:rsidP="00573B18">
            <w:r>
              <w:rPr>
                <w:i/>
                <w:sz w:val="20"/>
                <w:szCs w:val="20"/>
              </w:rPr>
              <w:t>Numeration Systems</w:t>
            </w:r>
          </w:p>
        </w:tc>
        <w:tc>
          <w:tcPr>
            <w:tcW w:w="2430" w:type="dxa"/>
          </w:tcPr>
          <w:p w14:paraId="68CD3E8F" w14:textId="77777777" w:rsidR="00FB7C32" w:rsidRPr="00D5411B" w:rsidRDefault="00FB7C32" w:rsidP="00573B18">
            <w:pPr>
              <w:rPr>
                <w:lang w:val="es-ES_tradnl"/>
              </w:rPr>
            </w:pPr>
          </w:p>
        </w:tc>
        <w:tc>
          <w:tcPr>
            <w:tcW w:w="2250" w:type="dxa"/>
            <w:gridSpan w:val="3"/>
          </w:tcPr>
          <w:p w14:paraId="24E5E58B" w14:textId="77777777" w:rsidR="00FB7C32" w:rsidRPr="00D5411B" w:rsidRDefault="00FB7C32" w:rsidP="00573B18">
            <w:pPr>
              <w:rPr>
                <w:lang w:val="es-ES_tradnl"/>
              </w:rPr>
            </w:pPr>
          </w:p>
        </w:tc>
        <w:tc>
          <w:tcPr>
            <w:tcW w:w="2268" w:type="dxa"/>
          </w:tcPr>
          <w:p w14:paraId="22A3C70F" w14:textId="77777777" w:rsidR="00FB7C32" w:rsidRPr="00FB13E3" w:rsidRDefault="00FB7C32" w:rsidP="00573B18">
            <w:r>
              <w:t>pp. 166–167, #1, 7ac, 15ace, 24ac, 26ace</w:t>
            </w:r>
          </w:p>
        </w:tc>
      </w:tr>
      <w:tr w:rsidR="00FB7C32" w:rsidRPr="007521DC" w14:paraId="41151020" w14:textId="77777777" w:rsidTr="00573B18">
        <w:tc>
          <w:tcPr>
            <w:tcW w:w="1008" w:type="dxa"/>
            <w:tcBorders>
              <w:bottom w:val="single" w:sz="4" w:space="0" w:color="auto"/>
            </w:tcBorders>
          </w:tcPr>
          <w:p w14:paraId="426D60D3" w14:textId="77777777" w:rsidR="00FB7C32" w:rsidRDefault="00FB7C32" w:rsidP="00573B18">
            <w:pPr>
              <w:jc w:val="center"/>
              <w:rPr>
                <w:lang w:val="es-ES_tradnl"/>
              </w:rPr>
            </w:pPr>
            <w:proofErr w:type="spellStart"/>
            <w:r>
              <w:rPr>
                <w:lang w:val="es-ES_tradnl"/>
              </w:rPr>
              <w:t>Mon</w:t>
            </w:r>
            <w:proofErr w:type="spellEnd"/>
            <w:r>
              <w:rPr>
                <w:lang w:val="es-ES_tradnl"/>
              </w:rPr>
              <w:t xml:space="preserve">. </w:t>
            </w:r>
          </w:p>
          <w:p w14:paraId="79284695" w14:textId="77777777" w:rsidR="00FB7C32" w:rsidRPr="00D5411B" w:rsidRDefault="00FB7C32" w:rsidP="00573B18">
            <w:pPr>
              <w:jc w:val="center"/>
              <w:rPr>
                <w:lang w:val="es-ES_tradnl"/>
              </w:rPr>
            </w:pPr>
            <w:r>
              <w:rPr>
                <w:lang w:val="es-ES_tradnl"/>
              </w:rPr>
              <w:t>Oct. 4</w:t>
            </w:r>
          </w:p>
        </w:tc>
        <w:tc>
          <w:tcPr>
            <w:tcW w:w="1620" w:type="dxa"/>
          </w:tcPr>
          <w:p w14:paraId="1928B7FE" w14:textId="77777777" w:rsidR="00FB7C32" w:rsidRDefault="00FB7C32" w:rsidP="00573B18">
            <w:r w:rsidRPr="008502A2">
              <w:t xml:space="preserve">pp. </w:t>
            </w:r>
            <w:r>
              <w:t>169</w:t>
            </w:r>
            <w:r w:rsidRPr="008502A2">
              <w:t xml:space="preserve"> – </w:t>
            </w:r>
            <w:r>
              <w:t>178</w:t>
            </w:r>
          </w:p>
          <w:p w14:paraId="4A275A79" w14:textId="77777777" w:rsidR="00FB7C32" w:rsidRPr="00D5411B" w:rsidRDefault="00FB7C32" w:rsidP="00573B18">
            <w:pPr>
              <w:rPr>
                <w:lang w:val="es-ES_tradnl"/>
              </w:rPr>
            </w:pPr>
            <w:r>
              <w:rPr>
                <w:i/>
                <w:sz w:val="20"/>
                <w:szCs w:val="20"/>
              </w:rPr>
              <w:t>Algorithms for Whole-Number Addition and Subtraction</w:t>
            </w:r>
          </w:p>
        </w:tc>
        <w:tc>
          <w:tcPr>
            <w:tcW w:w="2430" w:type="dxa"/>
          </w:tcPr>
          <w:p w14:paraId="62C6AD92" w14:textId="77777777" w:rsidR="00FB7C32" w:rsidRPr="00A47883" w:rsidRDefault="00FB7C32" w:rsidP="00573B18">
            <w:pPr>
              <w:spacing w:after="60"/>
              <w:rPr>
                <w:i/>
                <w:sz w:val="20"/>
                <w:szCs w:val="20"/>
              </w:rPr>
            </w:pPr>
            <w:proofErr w:type="spellStart"/>
            <w:r>
              <w:t>VdeW</w:t>
            </w:r>
            <w:proofErr w:type="spellEnd"/>
            <w:r>
              <w:t xml:space="preserve"> Chapter 9, </w:t>
            </w:r>
            <w:r>
              <w:rPr>
                <w:sz w:val="20"/>
                <w:szCs w:val="20"/>
              </w:rPr>
              <w:t>(pp.145</w:t>
            </w:r>
            <w:r w:rsidRPr="00F1373B">
              <w:rPr>
                <w:sz w:val="20"/>
                <w:szCs w:val="20"/>
              </w:rPr>
              <w:t>–</w:t>
            </w:r>
            <w:r>
              <w:rPr>
                <w:sz w:val="20"/>
                <w:szCs w:val="20"/>
              </w:rPr>
              <w:t>164</w:t>
            </w:r>
            <w:r w:rsidRPr="00F1373B">
              <w:rPr>
                <w:sz w:val="20"/>
                <w:szCs w:val="20"/>
              </w:rPr>
              <w:t>)</w:t>
            </w:r>
            <w:r>
              <w:rPr>
                <w:sz w:val="20"/>
                <w:szCs w:val="20"/>
              </w:rPr>
              <w:t xml:space="preserve"> </w:t>
            </w:r>
            <w:r>
              <w:rPr>
                <w:i/>
                <w:sz w:val="20"/>
                <w:szCs w:val="20"/>
              </w:rPr>
              <w:t>Developing Meaning  for the Operations</w:t>
            </w:r>
          </w:p>
        </w:tc>
        <w:tc>
          <w:tcPr>
            <w:tcW w:w="2250" w:type="dxa"/>
            <w:gridSpan w:val="3"/>
          </w:tcPr>
          <w:p w14:paraId="7AFD9D2A" w14:textId="77777777" w:rsidR="00FB7C32" w:rsidRPr="00704F1C" w:rsidRDefault="00FB7C32" w:rsidP="00573B18">
            <w:r w:rsidRPr="008465FD">
              <w:rPr>
                <w:b/>
                <w:sz w:val="22"/>
                <w:szCs w:val="22"/>
              </w:rPr>
              <w:t>3.1 Problem Set:</w:t>
            </w:r>
            <w:r>
              <w:t xml:space="preserve"> </w:t>
            </w:r>
            <w:r>
              <w:rPr>
                <w:sz w:val="18"/>
                <w:szCs w:val="18"/>
              </w:rPr>
              <w:t>[5</w:t>
            </w:r>
            <w:r w:rsidRPr="00D44147">
              <w:rPr>
                <w:sz w:val="18"/>
                <w:szCs w:val="18"/>
              </w:rPr>
              <w:t>]</w:t>
            </w:r>
            <w:r>
              <w:t xml:space="preserve"> (</w:t>
            </w:r>
            <w:r w:rsidRPr="00C0061B">
              <w:t xml:space="preserve">p. </w:t>
            </w:r>
            <w:r>
              <w:t>166–167), #15bdf, 24bd, 26bdf</w:t>
            </w:r>
          </w:p>
        </w:tc>
        <w:tc>
          <w:tcPr>
            <w:tcW w:w="2268" w:type="dxa"/>
            <w:tcBorders>
              <w:bottom w:val="single" w:sz="4" w:space="0" w:color="auto"/>
            </w:tcBorders>
          </w:tcPr>
          <w:p w14:paraId="6E83605F" w14:textId="77777777" w:rsidR="00FB7C32" w:rsidRPr="00B6240F" w:rsidRDefault="00FB7C32" w:rsidP="00573B18">
            <w:r>
              <w:t xml:space="preserve">pp. 178–179, #8a, 13b, 14a, 17ace </w:t>
            </w:r>
            <w:proofErr w:type="spellStart"/>
            <w:r>
              <w:t>VdeW</w:t>
            </w:r>
            <w:proofErr w:type="spellEnd"/>
            <w:r>
              <w:t xml:space="preserve"> p. 164</w:t>
            </w:r>
            <w:r w:rsidRPr="008E16F9">
              <w:t>,</w:t>
            </w:r>
            <w:r w:rsidRPr="00CC23F1">
              <w:rPr>
                <w:sz w:val="21"/>
                <w:szCs w:val="21"/>
              </w:rPr>
              <w:t xml:space="preserve">  </w:t>
            </w:r>
            <w:r>
              <w:rPr>
                <w:i/>
                <w:sz w:val="21"/>
                <w:szCs w:val="21"/>
              </w:rPr>
              <w:t>Writing to Learn #3, 5, 6</w:t>
            </w:r>
          </w:p>
        </w:tc>
      </w:tr>
      <w:tr w:rsidR="00FB7C32" w:rsidRPr="007521DC" w14:paraId="17D3467E" w14:textId="77777777" w:rsidTr="00573B18">
        <w:tc>
          <w:tcPr>
            <w:tcW w:w="1008" w:type="dxa"/>
            <w:tcBorders>
              <w:bottom w:val="single" w:sz="4" w:space="0" w:color="auto"/>
            </w:tcBorders>
          </w:tcPr>
          <w:p w14:paraId="60187FF4" w14:textId="77777777" w:rsidR="00FB7C32" w:rsidRDefault="00FB7C32" w:rsidP="00573B18">
            <w:pPr>
              <w:jc w:val="center"/>
            </w:pPr>
            <w:r>
              <w:t>Tues.</w:t>
            </w:r>
          </w:p>
          <w:p w14:paraId="26F195CC" w14:textId="77777777" w:rsidR="00FB7C32" w:rsidRPr="00D5411B" w:rsidRDefault="00FB7C32" w:rsidP="00573B18">
            <w:pPr>
              <w:jc w:val="center"/>
              <w:rPr>
                <w:lang w:val="es-ES_tradnl"/>
              </w:rPr>
            </w:pPr>
            <w:r>
              <w:rPr>
                <w:lang w:val="es-ES_tradnl"/>
              </w:rPr>
              <w:t>Oct. 5</w:t>
            </w:r>
          </w:p>
        </w:tc>
        <w:tc>
          <w:tcPr>
            <w:tcW w:w="1620" w:type="dxa"/>
          </w:tcPr>
          <w:p w14:paraId="1D0C8B01" w14:textId="77777777" w:rsidR="00FB7C32" w:rsidRPr="00D5411B" w:rsidRDefault="00FB7C32" w:rsidP="00573B18">
            <w:pPr>
              <w:rPr>
                <w:lang w:val="es-ES_tradnl"/>
              </w:rPr>
            </w:pPr>
          </w:p>
        </w:tc>
        <w:tc>
          <w:tcPr>
            <w:tcW w:w="2430" w:type="dxa"/>
          </w:tcPr>
          <w:p w14:paraId="053D5B51" w14:textId="77777777" w:rsidR="00FB7C32" w:rsidRPr="00D5411B" w:rsidRDefault="00FB7C32" w:rsidP="00573B18">
            <w:pPr>
              <w:rPr>
                <w:lang w:val="es-ES_tradnl"/>
              </w:rPr>
            </w:pPr>
          </w:p>
        </w:tc>
        <w:tc>
          <w:tcPr>
            <w:tcW w:w="2250" w:type="dxa"/>
            <w:gridSpan w:val="3"/>
          </w:tcPr>
          <w:p w14:paraId="1DE4DD83" w14:textId="77777777" w:rsidR="00FB7C32" w:rsidRPr="00D5411B" w:rsidRDefault="00FB7C32" w:rsidP="00573B18">
            <w:pPr>
              <w:rPr>
                <w:lang w:val="es-ES_tradnl"/>
              </w:rPr>
            </w:pPr>
            <w:proofErr w:type="spellStart"/>
            <w:r>
              <w:rPr>
                <w:lang w:val="es-ES_tradnl"/>
              </w:rPr>
              <w:t>Lab</w:t>
            </w:r>
            <w:proofErr w:type="spellEnd"/>
            <w:r>
              <w:rPr>
                <w:lang w:val="es-ES_tradnl"/>
              </w:rPr>
              <w:t xml:space="preserve"> 4</w:t>
            </w:r>
          </w:p>
        </w:tc>
        <w:tc>
          <w:tcPr>
            <w:tcW w:w="2268" w:type="dxa"/>
            <w:tcBorders>
              <w:bottom w:val="single" w:sz="4" w:space="0" w:color="auto"/>
            </w:tcBorders>
          </w:tcPr>
          <w:p w14:paraId="7012AF12" w14:textId="77777777" w:rsidR="00FB7C32" w:rsidRDefault="00FB7C32" w:rsidP="00573B18">
            <w:pPr>
              <w:rPr>
                <w:lang w:val="es-ES_tradnl"/>
              </w:rPr>
            </w:pPr>
          </w:p>
        </w:tc>
      </w:tr>
      <w:tr w:rsidR="00FB7C32" w:rsidRPr="007521DC" w14:paraId="5C4D1500" w14:textId="77777777" w:rsidTr="00573B18">
        <w:tc>
          <w:tcPr>
            <w:tcW w:w="1008" w:type="dxa"/>
            <w:tcBorders>
              <w:bottom w:val="single" w:sz="4" w:space="0" w:color="auto"/>
            </w:tcBorders>
          </w:tcPr>
          <w:p w14:paraId="1F441A7B" w14:textId="77777777" w:rsidR="00FB7C32" w:rsidRDefault="00FB7C32" w:rsidP="00573B18">
            <w:pPr>
              <w:jc w:val="center"/>
              <w:rPr>
                <w:lang w:val="es-ES_tradnl"/>
              </w:rPr>
            </w:pPr>
            <w:proofErr w:type="spellStart"/>
            <w:r>
              <w:rPr>
                <w:lang w:val="es-ES_tradnl"/>
              </w:rPr>
              <w:t>Thurs</w:t>
            </w:r>
            <w:proofErr w:type="spellEnd"/>
            <w:r>
              <w:rPr>
                <w:lang w:val="es-ES_tradnl"/>
              </w:rPr>
              <w:t>.</w:t>
            </w:r>
          </w:p>
          <w:p w14:paraId="12B897D5" w14:textId="77777777" w:rsidR="00FB7C32" w:rsidRPr="00D5411B" w:rsidRDefault="00FB7C32" w:rsidP="00573B18">
            <w:pPr>
              <w:jc w:val="center"/>
              <w:rPr>
                <w:lang w:val="es-ES_tradnl"/>
              </w:rPr>
            </w:pPr>
            <w:r>
              <w:rPr>
                <w:lang w:val="es-ES_tradnl"/>
              </w:rPr>
              <w:t>Oct. 7</w:t>
            </w:r>
          </w:p>
        </w:tc>
        <w:tc>
          <w:tcPr>
            <w:tcW w:w="1620" w:type="dxa"/>
          </w:tcPr>
          <w:p w14:paraId="4EA5943B" w14:textId="77777777" w:rsidR="00FB7C32" w:rsidRDefault="00FB7C32" w:rsidP="00573B18">
            <w:r w:rsidRPr="008502A2">
              <w:t xml:space="preserve">pp. </w:t>
            </w:r>
            <w:r>
              <w:t>182</w:t>
            </w:r>
            <w:r w:rsidRPr="008502A2">
              <w:t xml:space="preserve"> – </w:t>
            </w:r>
            <w:r>
              <w:t>194</w:t>
            </w:r>
          </w:p>
          <w:p w14:paraId="41346AB5" w14:textId="77777777" w:rsidR="00FB7C32" w:rsidRPr="00D62603" w:rsidRDefault="00FB7C32" w:rsidP="00573B18">
            <w:pPr>
              <w:spacing w:after="120"/>
              <w:rPr>
                <w:i/>
                <w:sz w:val="20"/>
                <w:szCs w:val="20"/>
              </w:rPr>
            </w:pPr>
            <w:r>
              <w:rPr>
                <w:i/>
                <w:sz w:val="20"/>
                <w:szCs w:val="20"/>
              </w:rPr>
              <w:t>Algorithms for Whole-Number Multiplication and Division</w:t>
            </w:r>
          </w:p>
        </w:tc>
        <w:tc>
          <w:tcPr>
            <w:tcW w:w="2430" w:type="dxa"/>
          </w:tcPr>
          <w:p w14:paraId="12EE8257" w14:textId="77777777" w:rsidR="00FB7C32" w:rsidRPr="00D5411B" w:rsidRDefault="00FB7C32" w:rsidP="00573B18">
            <w:pPr>
              <w:rPr>
                <w:lang w:val="es-ES_tradnl"/>
              </w:rPr>
            </w:pPr>
          </w:p>
        </w:tc>
        <w:tc>
          <w:tcPr>
            <w:tcW w:w="2250" w:type="dxa"/>
            <w:gridSpan w:val="3"/>
          </w:tcPr>
          <w:p w14:paraId="630AFC40" w14:textId="77777777" w:rsidR="00FB7C32" w:rsidRPr="00D62603" w:rsidRDefault="00FB7C32" w:rsidP="00573B18">
            <w:pPr>
              <w:rPr>
                <w:b/>
              </w:rPr>
            </w:pPr>
          </w:p>
        </w:tc>
        <w:tc>
          <w:tcPr>
            <w:tcW w:w="2268" w:type="dxa"/>
            <w:tcBorders>
              <w:bottom w:val="single" w:sz="4" w:space="0" w:color="auto"/>
            </w:tcBorders>
          </w:tcPr>
          <w:p w14:paraId="377C0961" w14:textId="77777777" w:rsidR="00FB7C32" w:rsidRDefault="00FB7C32" w:rsidP="00573B18">
            <w:r>
              <w:t>pp. 194–195, #2a, 5ac, 6a, 7ac</w:t>
            </w:r>
          </w:p>
          <w:p w14:paraId="2C8097D2" w14:textId="77777777" w:rsidR="00FB7C32" w:rsidRDefault="00FB7C32" w:rsidP="00573B18">
            <w:pPr>
              <w:rPr>
                <w:lang w:val="es-ES_tradnl"/>
              </w:rPr>
            </w:pPr>
          </w:p>
        </w:tc>
      </w:tr>
      <w:tr w:rsidR="00FB7C32" w:rsidRPr="007521DC" w14:paraId="08932E9A" w14:textId="77777777" w:rsidTr="00573B18">
        <w:tc>
          <w:tcPr>
            <w:tcW w:w="1008" w:type="dxa"/>
            <w:tcBorders>
              <w:top w:val="single" w:sz="4" w:space="0" w:color="auto"/>
            </w:tcBorders>
          </w:tcPr>
          <w:p w14:paraId="142B864E" w14:textId="77777777" w:rsidR="00FB7C32" w:rsidRDefault="00FB7C32" w:rsidP="00573B18">
            <w:pPr>
              <w:jc w:val="center"/>
              <w:rPr>
                <w:lang w:val="es-ES_tradnl"/>
              </w:rPr>
            </w:pPr>
            <w:proofErr w:type="spellStart"/>
            <w:r>
              <w:rPr>
                <w:lang w:val="es-ES_tradnl"/>
              </w:rPr>
              <w:t>Mon</w:t>
            </w:r>
            <w:proofErr w:type="spellEnd"/>
            <w:r>
              <w:rPr>
                <w:lang w:val="es-ES_tradnl"/>
              </w:rPr>
              <w:t xml:space="preserve">. </w:t>
            </w:r>
          </w:p>
          <w:p w14:paraId="64CC27FD" w14:textId="77777777" w:rsidR="00FB7C32" w:rsidRPr="00D5411B" w:rsidRDefault="00FB7C32" w:rsidP="00573B18">
            <w:pPr>
              <w:jc w:val="center"/>
              <w:rPr>
                <w:lang w:val="es-ES_tradnl"/>
              </w:rPr>
            </w:pPr>
            <w:r>
              <w:rPr>
                <w:lang w:val="es-ES_tradnl"/>
              </w:rPr>
              <w:t>Oct. 11</w:t>
            </w:r>
          </w:p>
        </w:tc>
        <w:tc>
          <w:tcPr>
            <w:tcW w:w="1620" w:type="dxa"/>
          </w:tcPr>
          <w:p w14:paraId="072703F5" w14:textId="77777777" w:rsidR="00FB7C32" w:rsidRDefault="00FB7C32" w:rsidP="00573B18">
            <w:r w:rsidRPr="008502A2">
              <w:t xml:space="preserve">pp. </w:t>
            </w:r>
            <w:r>
              <w:t>199</w:t>
            </w:r>
            <w:r w:rsidRPr="008502A2">
              <w:t xml:space="preserve"> – </w:t>
            </w:r>
            <w:r>
              <w:t>206</w:t>
            </w:r>
          </w:p>
          <w:p w14:paraId="7ECF88D2" w14:textId="77777777" w:rsidR="00FB7C32" w:rsidRDefault="00FB7C32" w:rsidP="00573B18">
            <w:r>
              <w:rPr>
                <w:i/>
                <w:sz w:val="20"/>
                <w:szCs w:val="20"/>
              </w:rPr>
              <w:t>Mental Mathematics and Estimation for Whole Number Operations</w:t>
            </w:r>
          </w:p>
        </w:tc>
        <w:tc>
          <w:tcPr>
            <w:tcW w:w="2430" w:type="dxa"/>
          </w:tcPr>
          <w:p w14:paraId="7AC0D0AE" w14:textId="77777777" w:rsidR="00FB7C32" w:rsidRPr="00F44A6C" w:rsidRDefault="00FB7C32" w:rsidP="00573B18">
            <w:pPr>
              <w:rPr>
                <w:i/>
                <w:sz w:val="20"/>
                <w:szCs w:val="20"/>
              </w:rPr>
            </w:pPr>
          </w:p>
        </w:tc>
        <w:tc>
          <w:tcPr>
            <w:tcW w:w="2250" w:type="dxa"/>
            <w:gridSpan w:val="3"/>
          </w:tcPr>
          <w:p w14:paraId="52128EBB" w14:textId="77777777" w:rsidR="00FB7C32" w:rsidRDefault="00FB7C32" w:rsidP="00573B18">
            <w:pPr>
              <w:rPr>
                <w:sz w:val="20"/>
                <w:szCs w:val="20"/>
              </w:rPr>
            </w:pPr>
            <w:r w:rsidRPr="008465FD">
              <w:rPr>
                <w:b/>
                <w:sz w:val="22"/>
                <w:szCs w:val="22"/>
              </w:rPr>
              <w:t>3.2–3.3 Problem Set:</w:t>
            </w:r>
            <w:r>
              <w:t xml:space="preserve"> </w:t>
            </w:r>
            <w:r>
              <w:rPr>
                <w:sz w:val="18"/>
                <w:szCs w:val="18"/>
              </w:rPr>
              <w:t>[10</w:t>
            </w:r>
            <w:r w:rsidRPr="00D44147">
              <w:rPr>
                <w:sz w:val="18"/>
                <w:szCs w:val="18"/>
              </w:rPr>
              <w:t>]</w:t>
            </w:r>
            <w:r>
              <w:t xml:space="preserve"> (</w:t>
            </w:r>
            <w:r w:rsidRPr="00C0061B">
              <w:t xml:space="preserve">p. </w:t>
            </w:r>
            <w:r>
              <w:t xml:space="preserve">178–180), #8b, 31, 32 </w:t>
            </w:r>
            <w:r w:rsidRPr="0047748C">
              <w:rPr>
                <w:sz w:val="20"/>
                <w:szCs w:val="20"/>
              </w:rPr>
              <w:t>(#31 &amp;32 – be sure to analyze the student work and con</w:t>
            </w:r>
            <w:r>
              <w:rPr>
                <w:sz w:val="20"/>
                <w:szCs w:val="20"/>
              </w:rPr>
              <w:t>-</w:t>
            </w:r>
            <w:r w:rsidRPr="0047748C">
              <w:rPr>
                <w:sz w:val="20"/>
                <w:szCs w:val="20"/>
              </w:rPr>
              <w:t>sider a developmental approach);</w:t>
            </w:r>
            <w:r>
              <w:t xml:space="preserve"> (</w:t>
            </w:r>
            <w:r w:rsidRPr="00C0061B">
              <w:t xml:space="preserve">p. </w:t>
            </w:r>
            <w:r>
              <w:t xml:space="preserve">194–196), #2b, 3, 5bd, 6b, 7b </w:t>
            </w:r>
            <w:r w:rsidRPr="0047748C">
              <w:rPr>
                <w:sz w:val="20"/>
                <w:szCs w:val="20"/>
              </w:rPr>
              <w:t xml:space="preserve">(label </w:t>
            </w:r>
            <w:proofErr w:type="spellStart"/>
            <w:r w:rsidRPr="0047748C">
              <w:rPr>
                <w:sz w:val="20"/>
                <w:szCs w:val="20"/>
              </w:rPr>
              <w:t>dimen</w:t>
            </w:r>
            <w:r>
              <w:rPr>
                <w:sz w:val="20"/>
                <w:szCs w:val="20"/>
              </w:rPr>
              <w:t>-</w:t>
            </w:r>
            <w:r w:rsidRPr="0047748C">
              <w:rPr>
                <w:sz w:val="20"/>
                <w:szCs w:val="20"/>
              </w:rPr>
              <w:t>sions</w:t>
            </w:r>
            <w:proofErr w:type="spellEnd"/>
            <w:r w:rsidRPr="0047748C">
              <w:rPr>
                <w:sz w:val="20"/>
                <w:szCs w:val="20"/>
              </w:rPr>
              <w:t xml:space="preserve"> and indicate partial products</w:t>
            </w:r>
            <w:r>
              <w:t xml:space="preserve">), 38d </w:t>
            </w:r>
            <w:r w:rsidRPr="0047748C">
              <w:rPr>
                <w:sz w:val="20"/>
                <w:szCs w:val="20"/>
              </w:rPr>
              <w:t>(do not convert to base ten)</w:t>
            </w:r>
          </w:p>
          <w:p w14:paraId="2CFA8EF3" w14:textId="77777777" w:rsidR="00FB7C32" w:rsidRPr="00FB13E3" w:rsidRDefault="00FB7C32" w:rsidP="00573B18">
            <w:pPr>
              <w:rPr>
                <w:sz w:val="20"/>
                <w:szCs w:val="20"/>
              </w:rPr>
            </w:pPr>
          </w:p>
        </w:tc>
        <w:tc>
          <w:tcPr>
            <w:tcW w:w="2268" w:type="dxa"/>
            <w:tcBorders>
              <w:top w:val="single" w:sz="4" w:space="0" w:color="auto"/>
            </w:tcBorders>
          </w:tcPr>
          <w:p w14:paraId="234AD326" w14:textId="77777777" w:rsidR="00FB7C32" w:rsidRPr="00333034" w:rsidRDefault="00FB7C32" w:rsidP="00573B18">
            <w:r>
              <w:t>pp. 206 – 208, #2c, 8acd, 18a, 22cd, 34a</w:t>
            </w:r>
          </w:p>
        </w:tc>
      </w:tr>
      <w:tr w:rsidR="00FB7C32" w:rsidRPr="00E82371" w14:paraId="189CD547" w14:textId="77777777" w:rsidTr="00573B18">
        <w:trPr>
          <w:trHeight w:val="350"/>
        </w:trPr>
        <w:tc>
          <w:tcPr>
            <w:tcW w:w="1008" w:type="dxa"/>
          </w:tcPr>
          <w:p w14:paraId="116F7C9A" w14:textId="77777777" w:rsidR="00FB7C32" w:rsidRDefault="00FB7C32" w:rsidP="00573B18">
            <w:pPr>
              <w:jc w:val="center"/>
            </w:pPr>
            <w:r>
              <w:t>Tues.</w:t>
            </w:r>
          </w:p>
          <w:p w14:paraId="7D0BCB53" w14:textId="77777777" w:rsidR="00FB7C32" w:rsidRPr="00D5411B" w:rsidRDefault="00FB7C32" w:rsidP="00573B18">
            <w:pPr>
              <w:jc w:val="center"/>
              <w:rPr>
                <w:lang w:val="es-ES_tradnl"/>
              </w:rPr>
            </w:pPr>
            <w:r>
              <w:rPr>
                <w:lang w:val="es-ES_tradnl"/>
              </w:rPr>
              <w:t>Oct. 12</w:t>
            </w:r>
          </w:p>
        </w:tc>
        <w:tc>
          <w:tcPr>
            <w:tcW w:w="1620" w:type="dxa"/>
          </w:tcPr>
          <w:p w14:paraId="488435E0" w14:textId="77777777" w:rsidR="00FB7C32" w:rsidRDefault="00FB7C32" w:rsidP="00573B18"/>
        </w:tc>
        <w:tc>
          <w:tcPr>
            <w:tcW w:w="2430" w:type="dxa"/>
          </w:tcPr>
          <w:p w14:paraId="13139CA2" w14:textId="77777777" w:rsidR="00FB7C32" w:rsidRPr="00F52A8B" w:rsidRDefault="00FB7C32" w:rsidP="00573B18">
            <w:pPr>
              <w:rPr>
                <w:b/>
              </w:rPr>
            </w:pPr>
            <w:proofErr w:type="spellStart"/>
            <w:r>
              <w:t>VdeW</w:t>
            </w:r>
            <w:proofErr w:type="spellEnd"/>
            <w:r>
              <w:t xml:space="preserve"> Chapter 12,  </w:t>
            </w:r>
            <w:r>
              <w:rPr>
                <w:sz w:val="20"/>
                <w:szCs w:val="20"/>
              </w:rPr>
              <w:t>(pp.213</w:t>
            </w:r>
            <w:r w:rsidRPr="00F1373B">
              <w:rPr>
                <w:sz w:val="20"/>
                <w:szCs w:val="20"/>
              </w:rPr>
              <w:t>–</w:t>
            </w:r>
            <w:r>
              <w:rPr>
                <w:sz w:val="20"/>
                <w:szCs w:val="20"/>
              </w:rPr>
              <w:t>237</w:t>
            </w:r>
            <w:r w:rsidRPr="00F1373B">
              <w:rPr>
                <w:sz w:val="20"/>
                <w:szCs w:val="20"/>
              </w:rPr>
              <w:t>)</w:t>
            </w:r>
            <w:r>
              <w:rPr>
                <w:sz w:val="20"/>
                <w:szCs w:val="20"/>
              </w:rPr>
              <w:t xml:space="preserve">  </w:t>
            </w:r>
            <w:r w:rsidRPr="00B53979">
              <w:rPr>
                <w:i/>
                <w:sz w:val="20"/>
                <w:szCs w:val="20"/>
              </w:rPr>
              <w:t xml:space="preserve">Developing </w:t>
            </w:r>
            <w:r>
              <w:rPr>
                <w:i/>
                <w:sz w:val="20"/>
                <w:szCs w:val="20"/>
              </w:rPr>
              <w:t>Strategies for Whole Number Computation</w:t>
            </w:r>
            <w:r>
              <w:t xml:space="preserve"> Hart article</w:t>
            </w:r>
          </w:p>
        </w:tc>
        <w:tc>
          <w:tcPr>
            <w:tcW w:w="2250" w:type="dxa"/>
            <w:gridSpan w:val="3"/>
          </w:tcPr>
          <w:p w14:paraId="726CA68D" w14:textId="77777777" w:rsidR="00FB7C32" w:rsidRDefault="00FB7C32" w:rsidP="00573B18">
            <w:r>
              <w:t xml:space="preserve">Lab </w:t>
            </w:r>
          </w:p>
          <w:p w14:paraId="4D3E55CD" w14:textId="77777777" w:rsidR="00FB7C32" w:rsidRPr="00300F37" w:rsidRDefault="00FB7C32" w:rsidP="00573B18">
            <w:pPr>
              <w:rPr>
                <w:b/>
                <w:lang w:val="es-ES_tradnl"/>
              </w:rPr>
            </w:pPr>
            <w:r w:rsidRPr="00300F37">
              <w:rPr>
                <w:b/>
              </w:rPr>
              <w:t>Writing Problems for Assessment</w:t>
            </w:r>
          </w:p>
        </w:tc>
        <w:tc>
          <w:tcPr>
            <w:tcW w:w="2268" w:type="dxa"/>
          </w:tcPr>
          <w:p w14:paraId="6B6E6692" w14:textId="77777777" w:rsidR="00FB7C32" w:rsidRDefault="00FB7C32" w:rsidP="00573B18">
            <w:pPr>
              <w:rPr>
                <w:i/>
              </w:rPr>
            </w:pPr>
            <w:proofErr w:type="spellStart"/>
            <w:r>
              <w:t>VdeW</w:t>
            </w:r>
            <w:proofErr w:type="spellEnd"/>
            <w:r>
              <w:t xml:space="preserve"> p. 237 – 2</w:t>
            </w:r>
            <w:r w:rsidRPr="00973E84">
              <w:t>3</w:t>
            </w:r>
            <w:r>
              <w:t>8</w:t>
            </w:r>
            <w:r w:rsidRPr="00973E84">
              <w:t xml:space="preserve">,  </w:t>
            </w:r>
            <w:r w:rsidRPr="00973E84">
              <w:rPr>
                <w:i/>
              </w:rPr>
              <w:t>Writing to Learn #</w:t>
            </w:r>
            <w:r>
              <w:rPr>
                <w:i/>
              </w:rPr>
              <w:t xml:space="preserve">1, </w:t>
            </w:r>
            <w:r w:rsidRPr="00973E84">
              <w:rPr>
                <w:i/>
              </w:rPr>
              <w:t>2</w:t>
            </w:r>
            <w:r>
              <w:rPr>
                <w:i/>
              </w:rPr>
              <w:t xml:space="preserve"> ,4, 7</w:t>
            </w:r>
            <w:r w:rsidRPr="00973E84">
              <w:rPr>
                <w:i/>
              </w:rPr>
              <w:t xml:space="preserve">  </w:t>
            </w:r>
          </w:p>
          <w:p w14:paraId="0561EBB9" w14:textId="77777777" w:rsidR="00FB7C32" w:rsidRPr="00E82371" w:rsidRDefault="00FB7C32" w:rsidP="00573B18"/>
        </w:tc>
      </w:tr>
      <w:tr w:rsidR="00FB7C32" w:rsidRPr="00D5411B" w14:paraId="6CDE7366" w14:textId="77777777" w:rsidTr="00573B18">
        <w:tc>
          <w:tcPr>
            <w:tcW w:w="1008" w:type="dxa"/>
          </w:tcPr>
          <w:p w14:paraId="53AEB9B1" w14:textId="77777777" w:rsidR="00FB7C32" w:rsidRDefault="00FB7C32" w:rsidP="00573B18">
            <w:pPr>
              <w:jc w:val="center"/>
            </w:pPr>
            <w:r>
              <w:t xml:space="preserve">Thurs. </w:t>
            </w:r>
          </w:p>
          <w:p w14:paraId="71169E47" w14:textId="77777777" w:rsidR="00FB7C32" w:rsidRPr="00E82371" w:rsidRDefault="00FB7C32" w:rsidP="00573B18">
            <w:pPr>
              <w:jc w:val="center"/>
            </w:pPr>
            <w:r>
              <w:t>Oct. 14</w:t>
            </w:r>
          </w:p>
        </w:tc>
        <w:tc>
          <w:tcPr>
            <w:tcW w:w="1620" w:type="dxa"/>
          </w:tcPr>
          <w:p w14:paraId="0BC307FA" w14:textId="77777777" w:rsidR="00FB7C32" w:rsidRPr="00153828" w:rsidRDefault="00FB7C32" w:rsidP="00573B18">
            <w:pPr>
              <w:rPr>
                <w:i/>
                <w:sz w:val="20"/>
                <w:szCs w:val="20"/>
              </w:rPr>
            </w:pPr>
            <w:r>
              <w:t xml:space="preserve">pp. 69 – 82 </w:t>
            </w:r>
            <w:r>
              <w:rPr>
                <w:i/>
                <w:sz w:val="20"/>
                <w:szCs w:val="20"/>
              </w:rPr>
              <w:t>Describing Sets</w:t>
            </w:r>
            <w:r w:rsidRPr="00EE2DE4">
              <w:rPr>
                <w:i/>
                <w:sz w:val="20"/>
                <w:szCs w:val="20"/>
              </w:rPr>
              <w:t xml:space="preserve">  </w:t>
            </w:r>
          </w:p>
          <w:p w14:paraId="5415B0CD" w14:textId="77777777" w:rsidR="00FB7C32" w:rsidRPr="00E82371" w:rsidRDefault="00FB7C32" w:rsidP="00573B18"/>
        </w:tc>
        <w:tc>
          <w:tcPr>
            <w:tcW w:w="2430" w:type="dxa"/>
          </w:tcPr>
          <w:p w14:paraId="5F2C7E0A" w14:textId="77777777" w:rsidR="00FB7C32" w:rsidRPr="00587FD3" w:rsidRDefault="00FB7C32" w:rsidP="00573B18"/>
        </w:tc>
        <w:tc>
          <w:tcPr>
            <w:tcW w:w="2250" w:type="dxa"/>
            <w:gridSpan w:val="3"/>
          </w:tcPr>
          <w:p w14:paraId="48EC301B" w14:textId="77777777" w:rsidR="00FB7C32" w:rsidRDefault="00FB7C32" w:rsidP="00573B18">
            <w:r w:rsidRPr="008465FD">
              <w:rPr>
                <w:b/>
                <w:sz w:val="22"/>
                <w:szCs w:val="22"/>
              </w:rPr>
              <w:t>3.4 Problem Set:</w:t>
            </w:r>
            <w:r>
              <w:t xml:space="preserve"> </w:t>
            </w:r>
            <w:r>
              <w:rPr>
                <w:sz w:val="18"/>
                <w:szCs w:val="18"/>
              </w:rPr>
              <w:t>[10</w:t>
            </w:r>
            <w:r w:rsidRPr="00D44147">
              <w:rPr>
                <w:sz w:val="18"/>
                <w:szCs w:val="18"/>
              </w:rPr>
              <w:t>]</w:t>
            </w:r>
            <w:r>
              <w:t xml:space="preserve"> (</w:t>
            </w:r>
            <w:r w:rsidRPr="00C0061B">
              <w:t xml:space="preserve">p. </w:t>
            </w:r>
            <w:r>
              <w:t xml:space="preserve">206–207), #1b, </w:t>
            </w:r>
            <w:r>
              <w:lastRenderedPageBreak/>
              <w:t xml:space="preserve">2b, 5bd, 7b </w:t>
            </w:r>
            <w:r w:rsidRPr="00FF3A63">
              <w:rPr>
                <w:sz w:val="20"/>
                <w:szCs w:val="20"/>
              </w:rPr>
              <w:t>(“counting on to”),</w:t>
            </w:r>
            <w:r>
              <w:t xml:space="preserve">  14, 18bc, 22ab, 27 </w:t>
            </w:r>
            <w:r w:rsidRPr="00FF3A63">
              <w:rPr>
                <w:sz w:val="20"/>
                <w:szCs w:val="20"/>
              </w:rPr>
              <w:t>(also use V de W</w:t>
            </w:r>
            <w:r>
              <w:t>); (p. 209), #8</w:t>
            </w:r>
          </w:p>
          <w:p w14:paraId="27FE59EC" w14:textId="77777777" w:rsidR="00FB7C32" w:rsidRPr="00E82371" w:rsidRDefault="00FB7C32" w:rsidP="00573B18"/>
        </w:tc>
        <w:tc>
          <w:tcPr>
            <w:tcW w:w="2268" w:type="dxa"/>
          </w:tcPr>
          <w:p w14:paraId="63CC6B9A" w14:textId="77777777" w:rsidR="00FB7C32" w:rsidRDefault="00FB7C32" w:rsidP="00573B18">
            <w:r w:rsidRPr="00C0061B">
              <w:lastRenderedPageBreak/>
              <w:t xml:space="preserve">p. </w:t>
            </w:r>
            <w:r>
              <w:t>83, #1ac, 2ace, 4a, 5a, 6, 7ace, 9</w:t>
            </w:r>
          </w:p>
          <w:p w14:paraId="3448EDFB" w14:textId="77777777" w:rsidR="00FB7C32" w:rsidRPr="00E82371" w:rsidRDefault="00FB7C32" w:rsidP="00573B18"/>
        </w:tc>
      </w:tr>
      <w:tr w:rsidR="00FB7C32" w:rsidRPr="00D5411B" w14:paraId="14BB3DD5" w14:textId="77777777" w:rsidTr="00573B18">
        <w:tc>
          <w:tcPr>
            <w:tcW w:w="1008" w:type="dxa"/>
            <w:shd w:val="clear" w:color="auto" w:fill="DDD9C3" w:themeFill="background2" w:themeFillShade="E6"/>
          </w:tcPr>
          <w:p w14:paraId="2CFDF941" w14:textId="77777777" w:rsidR="00FB7C32" w:rsidRPr="00BC2DD8" w:rsidRDefault="00FB7C32" w:rsidP="00573B18">
            <w:pPr>
              <w:spacing w:before="120" w:after="120"/>
              <w:jc w:val="center"/>
              <w:rPr>
                <w:b/>
                <w:shd w:val="pct15" w:color="auto" w:fill="FFFFFF"/>
              </w:rPr>
            </w:pPr>
            <w:r w:rsidRPr="00BC2DD8">
              <w:rPr>
                <w:b/>
                <w:shd w:val="pct15" w:color="auto" w:fill="FFFFFF"/>
              </w:rPr>
              <w:lastRenderedPageBreak/>
              <w:t>Date</w:t>
            </w:r>
          </w:p>
        </w:tc>
        <w:tc>
          <w:tcPr>
            <w:tcW w:w="1620" w:type="dxa"/>
            <w:shd w:val="clear" w:color="auto" w:fill="DDD9C3" w:themeFill="background2" w:themeFillShade="E6"/>
          </w:tcPr>
          <w:p w14:paraId="26500D5A" w14:textId="77777777" w:rsidR="00FB7C32" w:rsidRPr="00BC2DD8" w:rsidRDefault="00FB7C32" w:rsidP="00573B18">
            <w:pPr>
              <w:jc w:val="center"/>
              <w:rPr>
                <w:b/>
                <w:shd w:val="pct15" w:color="auto" w:fill="FFFFFF"/>
              </w:rPr>
            </w:pPr>
            <w:proofErr w:type="spellStart"/>
            <w:r w:rsidRPr="00BC2DD8">
              <w:rPr>
                <w:b/>
                <w:shd w:val="pct15" w:color="auto" w:fill="FFFFFF"/>
              </w:rPr>
              <w:t>Billstein</w:t>
            </w:r>
            <w:proofErr w:type="spellEnd"/>
            <w:r w:rsidRPr="00BC2DD8">
              <w:rPr>
                <w:b/>
                <w:shd w:val="pct15" w:color="auto" w:fill="FFFFFF"/>
              </w:rPr>
              <w:t xml:space="preserve"> Readings</w:t>
            </w:r>
          </w:p>
        </w:tc>
        <w:tc>
          <w:tcPr>
            <w:tcW w:w="2430" w:type="dxa"/>
            <w:shd w:val="clear" w:color="auto" w:fill="DDD9C3" w:themeFill="background2" w:themeFillShade="E6"/>
          </w:tcPr>
          <w:p w14:paraId="681D0E42" w14:textId="77777777" w:rsidR="00FB7C32" w:rsidRPr="00BC2DD8" w:rsidRDefault="00FB7C32" w:rsidP="00573B18">
            <w:pPr>
              <w:spacing w:before="120"/>
              <w:jc w:val="center"/>
              <w:rPr>
                <w:b/>
                <w:shd w:val="pct15" w:color="auto" w:fill="FFFFFF"/>
              </w:rPr>
            </w:pPr>
            <w:r w:rsidRPr="00BC2DD8">
              <w:rPr>
                <w:b/>
                <w:shd w:val="pct15" w:color="auto" w:fill="FFFFFF"/>
              </w:rPr>
              <w:t>Math Ed. Readings</w:t>
            </w:r>
          </w:p>
        </w:tc>
        <w:tc>
          <w:tcPr>
            <w:tcW w:w="2250" w:type="dxa"/>
            <w:gridSpan w:val="3"/>
            <w:shd w:val="clear" w:color="auto" w:fill="DDD9C3" w:themeFill="background2" w:themeFillShade="E6"/>
          </w:tcPr>
          <w:p w14:paraId="3DB8EEA4" w14:textId="77777777" w:rsidR="00FB7C32" w:rsidRPr="00BC2DD8" w:rsidRDefault="00FB7C32" w:rsidP="00573B18">
            <w:pPr>
              <w:spacing w:before="120"/>
              <w:jc w:val="center"/>
              <w:rPr>
                <w:b/>
                <w:shd w:val="pct15" w:color="auto" w:fill="FFFFFF"/>
              </w:rPr>
            </w:pPr>
            <w:r w:rsidRPr="00BC2DD8">
              <w:rPr>
                <w:b/>
                <w:shd w:val="pct15" w:color="auto" w:fill="FFFFFF"/>
              </w:rPr>
              <w:t>Assignments due</w:t>
            </w:r>
          </w:p>
        </w:tc>
        <w:tc>
          <w:tcPr>
            <w:tcW w:w="2268" w:type="dxa"/>
            <w:shd w:val="clear" w:color="auto" w:fill="DDD9C3" w:themeFill="background2" w:themeFillShade="E6"/>
          </w:tcPr>
          <w:p w14:paraId="7AA7DC4C" w14:textId="77777777" w:rsidR="00FB7C32" w:rsidRPr="00BC2DD8" w:rsidRDefault="00FB7C32" w:rsidP="00573B18">
            <w:pPr>
              <w:spacing w:before="120"/>
              <w:jc w:val="center"/>
              <w:rPr>
                <w:shd w:val="pct15" w:color="auto" w:fill="FFFFFF"/>
              </w:rPr>
            </w:pPr>
            <w:r w:rsidRPr="00BC2DD8">
              <w:rPr>
                <w:b/>
                <w:sz w:val="20"/>
                <w:szCs w:val="20"/>
                <w:shd w:val="pct15" w:color="auto" w:fill="FFFFFF"/>
              </w:rPr>
              <w:t>Class problems, questions for discussion</w:t>
            </w:r>
          </w:p>
        </w:tc>
      </w:tr>
      <w:tr w:rsidR="00FB7C32" w:rsidRPr="00D5411B" w14:paraId="2102614D" w14:textId="77777777" w:rsidTr="00573B18">
        <w:trPr>
          <w:trHeight w:val="503"/>
        </w:trPr>
        <w:tc>
          <w:tcPr>
            <w:tcW w:w="9576" w:type="dxa"/>
            <w:gridSpan w:val="7"/>
            <w:vAlign w:val="center"/>
          </w:tcPr>
          <w:p w14:paraId="6E3FCF58" w14:textId="77777777" w:rsidR="00FB7C32" w:rsidRPr="00F97F12" w:rsidRDefault="00FB7C32" w:rsidP="00573B18">
            <w:pPr>
              <w:jc w:val="center"/>
              <w:rPr>
                <w:b/>
              </w:rPr>
            </w:pPr>
            <w:r>
              <w:rPr>
                <w:b/>
              </w:rPr>
              <w:t>UNIT 3:  Sets, Whole Numbers, and Functions</w:t>
            </w:r>
            <w:r w:rsidRPr="00153828">
              <w:rPr>
                <w:b/>
              </w:rPr>
              <w:t xml:space="preserve"> </w:t>
            </w:r>
            <w:r>
              <w:rPr>
                <w:b/>
              </w:rPr>
              <w:t xml:space="preserve">  (Chapter 2)</w:t>
            </w:r>
          </w:p>
        </w:tc>
      </w:tr>
      <w:tr w:rsidR="00FB7C32" w:rsidRPr="00D5411B" w14:paraId="78FA676A" w14:textId="77777777" w:rsidTr="00573B18">
        <w:tc>
          <w:tcPr>
            <w:tcW w:w="1008" w:type="dxa"/>
          </w:tcPr>
          <w:p w14:paraId="735B8409" w14:textId="77777777" w:rsidR="00FB7C32" w:rsidRDefault="00FB7C32" w:rsidP="00573B18">
            <w:pPr>
              <w:jc w:val="center"/>
            </w:pPr>
            <w:r w:rsidRPr="00E82371">
              <w:t>M</w:t>
            </w:r>
            <w:r>
              <w:t>on</w:t>
            </w:r>
            <w:r w:rsidRPr="00E82371">
              <w:t xml:space="preserve">. </w:t>
            </w:r>
          </w:p>
          <w:p w14:paraId="18E54EE6" w14:textId="77777777" w:rsidR="00FB7C32" w:rsidRPr="00E82371" w:rsidRDefault="00FB7C32" w:rsidP="00573B18">
            <w:pPr>
              <w:jc w:val="center"/>
            </w:pPr>
            <w:r>
              <w:t>Oct. 18</w:t>
            </w:r>
          </w:p>
        </w:tc>
        <w:tc>
          <w:tcPr>
            <w:tcW w:w="1620" w:type="dxa"/>
          </w:tcPr>
          <w:p w14:paraId="30108A53" w14:textId="77777777" w:rsidR="00FB7C32" w:rsidRPr="0047748C" w:rsidRDefault="00FB7C32" w:rsidP="00573B18">
            <w:pPr>
              <w:rPr>
                <w:i/>
                <w:sz w:val="20"/>
                <w:szCs w:val="20"/>
              </w:rPr>
            </w:pPr>
            <w:r>
              <w:t xml:space="preserve">pp. 84 – 91 </w:t>
            </w:r>
            <w:r>
              <w:rPr>
                <w:i/>
                <w:sz w:val="20"/>
                <w:szCs w:val="20"/>
              </w:rPr>
              <w:t>Other Set Operations and Their Properties</w:t>
            </w:r>
            <w:r w:rsidRPr="00EE2DE4">
              <w:rPr>
                <w:i/>
                <w:sz w:val="20"/>
                <w:szCs w:val="20"/>
              </w:rPr>
              <w:t xml:space="preserve">  </w:t>
            </w:r>
          </w:p>
          <w:p w14:paraId="0597518C" w14:textId="77777777" w:rsidR="00FB7C32" w:rsidRPr="00E82371" w:rsidRDefault="00FB7C32" w:rsidP="00573B18">
            <w:pPr>
              <w:rPr>
                <w:b/>
              </w:rPr>
            </w:pPr>
          </w:p>
        </w:tc>
        <w:tc>
          <w:tcPr>
            <w:tcW w:w="2430" w:type="dxa"/>
          </w:tcPr>
          <w:p w14:paraId="19200E9A" w14:textId="77777777" w:rsidR="00FB7C32" w:rsidRDefault="00FB7C32" w:rsidP="00573B18">
            <w:r>
              <w:t xml:space="preserve">NCTM </w:t>
            </w:r>
            <w:r>
              <w:rPr>
                <w:i/>
              </w:rPr>
              <w:t xml:space="preserve">Numbers and Operations </w:t>
            </w:r>
            <w:r>
              <w:t>Standard, pp. 32 – 36, 78 – 88</w:t>
            </w:r>
          </w:p>
          <w:p w14:paraId="7DDCD9E5" w14:textId="77777777" w:rsidR="00FB7C32" w:rsidRPr="00F97F12" w:rsidRDefault="00FB7C32" w:rsidP="00573B18">
            <w:pPr>
              <w:rPr>
                <w:b/>
              </w:rPr>
            </w:pPr>
            <w:proofErr w:type="spellStart"/>
            <w:r>
              <w:rPr>
                <w:lang w:val="es-ES_tradnl"/>
              </w:rPr>
              <w:t>Labinowicz</w:t>
            </w:r>
            <w:proofErr w:type="spellEnd"/>
            <w:r>
              <w:rPr>
                <w:lang w:val="es-ES_tradnl"/>
              </w:rPr>
              <w:t xml:space="preserve"> </w:t>
            </w:r>
            <w:proofErr w:type="spellStart"/>
            <w:r>
              <w:rPr>
                <w:lang w:val="es-ES_tradnl"/>
              </w:rPr>
              <w:t>article</w:t>
            </w:r>
            <w:proofErr w:type="spellEnd"/>
          </w:p>
        </w:tc>
        <w:tc>
          <w:tcPr>
            <w:tcW w:w="2250" w:type="dxa"/>
            <w:gridSpan w:val="3"/>
          </w:tcPr>
          <w:p w14:paraId="1CA02FFD" w14:textId="77777777" w:rsidR="00FB7C32" w:rsidRPr="00EF02B5" w:rsidRDefault="00FB7C32" w:rsidP="00573B18">
            <w:pPr>
              <w:rPr>
                <w:sz w:val="22"/>
                <w:szCs w:val="22"/>
              </w:rPr>
            </w:pPr>
          </w:p>
        </w:tc>
        <w:tc>
          <w:tcPr>
            <w:tcW w:w="2268" w:type="dxa"/>
          </w:tcPr>
          <w:p w14:paraId="485DB1E2" w14:textId="77777777" w:rsidR="00FB7C32" w:rsidRDefault="00FB7C32" w:rsidP="00573B18">
            <w:r w:rsidRPr="00C0061B">
              <w:t xml:space="preserve">p. </w:t>
            </w:r>
            <w:r>
              <w:t>92, #3ace, 6aceg, 10ace</w:t>
            </w:r>
          </w:p>
          <w:p w14:paraId="4D7E150D" w14:textId="77777777" w:rsidR="00FB7C32" w:rsidRPr="00F97F12" w:rsidRDefault="00FB7C32" w:rsidP="00573B18">
            <w:pPr>
              <w:rPr>
                <w:b/>
              </w:rPr>
            </w:pPr>
          </w:p>
        </w:tc>
      </w:tr>
      <w:tr w:rsidR="00FB7C32" w:rsidRPr="00D5411B" w14:paraId="18447B74" w14:textId="77777777" w:rsidTr="00573B18">
        <w:tc>
          <w:tcPr>
            <w:tcW w:w="1008" w:type="dxa"/>
          </w:tcPr>
          <w:p w14:paraId="395E4997" w14:textId="77777777" w:rsidR="00FB7C32" w:rsidRDefault="00FB7C32" w:rsidP="00573B18">
            <w:pPr>
              <w:jc w:val="center"/>
            </w:pPr>
            <w:r>
              <w:t>Tues.</w:t>
            </w:r>
          </w:p>
          <w:p w14:paraId="7139F7E6" w14:textId="77777777" w:rsidR="00FB7C32" w:rsidRPr="00F97F12" w:rsidRDefault="00FB7C32" w:rsidP="00573B18">
            <w:pPr>
              <w:jc w:val="center"/>
            </w:pPr>
            <w:r>
              <w:t>Oct. 19</w:t>
            </w:r>
          </w:p>
        </w:tc>
        <w:tc>
          <w:tcPr>
            <w:tcW w:w="1620" w:type="dxa"/>
          </w:tcPr>
          <w:p w14:paraId="57E82EC9" w14:textId="77777777" w:rsidR="00FB7C32" w:rsidRPr="00E82371" w:rsidRDefault="00FB7C32" w:rsidP="00573B18">
            <w:pPr>
              <w:rPr>
                <w:b/>
              </w:rPr>
            </w:pPr>
          </w:p>
        </w:tc>
        <w:tc>
          <w:tcPr>
            <w:tcW w:w="2430" w:type="dxa"/>
          </w:tcPr>
          <w:p w14:paraId="0157B528" w14:textId="77777777" w:rsidR="00FB7C32" w:rsidRPr="00B6240F" w:rsidRDefault="00FB7C32" w:rsidP="00573B18">
            <w:pPr>
              <w:rPr>
                <w:b/>
              </w:rPr>
            </w:pPr>
            <w:r w:rsidRPr="00B6240F">
              <w:rPr>
                <w:b/>
              </w:rPr>
              <w:t>Practicum</w:t>
            </w:r>
          </w:p>
        </w:tc>
        <w:tc>
          <w:tcPr>
            <w:tcW w:w="2250" w:type="dxa"/>
            <w:gridSpan w:val="3"/>
          </w:tcPr>
          <w:p w14:paraId="1CCD74BC" w14:textId="77777777" w:rsidR="00FB7C32" w:rsidRPr="007521DC" w:rsidRDefault="00FB7C32" w:rsidP="00573B18">
            <w:r>
              <w:rPr>
                <w:b/>
              </w:rPr>
              <w:t>Conduct Assessment Lesson</w:t>
            </w:r>
            <w:r>
              <w:t xml:space="preserve"> </w:t>
            </w:r>
          </w:p>
          <w:p w14:paraId="1104026E" w14:textId="77777777" w:rsidR="00FB7C32" w:rsidRPr="00E82371" w:rsidRDefault="00FB7C32" w:rsidP="00573B18">
            <w:pPr>
              <w:rPr>
                <w:b/>
              </w:rPr>
            </w:pPr>
          </w:p>
        </w:tc>
        <w:tc>
          <w:tcPr>
            <w:tcW w:w="2268" w:type="dxa"/>
          </w:tcPr>
          <w:p w14:paraId="61DDE26E" w14:textId="77777777" w:rsidR="00FB7C32" w:rsidRPr="00F97F12" w:rsidRDefault="00FB7C32" w:rsidP="00573B18">
            <w:pPr>
              <w:rPr>
                <w:b/>
              </w:rPr>
            </w:pPr>
          </w:p>
        </w:tc>
      </w:tr>
      <w:tr w:rsidR="00FB7C32" w:rsidRPr="00D5411B" w14:paraId="3AB9C1B9" w14:textId="77777777" w:rsidTr="00573B18">
        <w:tc>
          <w:tcPr>
            <w:tcW w:w="1008" w:type="dxa"/>
          </w:tcPr>
          <w:p w14:paraId="1640D913" w14:textId="77777777" w:rsidR="00FB7C32" w:rsidRDefault="00FB7C32" w:rsidP="00573B18">
            <w:pPr>
              <w:jc w:val="center"/>
            </w:pPr>
            <w:r>
              <w:t>Thurs.</w:t>
            </w:r>
          </w:p>
          <w:p w14:paraId="50D46FC3" w14:textId="77777777" w:rsidR="00FB7C32" w:rsidRPr="00F97F12" w:rsidRDefault="00FB7C32" w:rsidP="00573B18">
            <w:pPr>
              <w:jc w:val="center"/>
            </w:pPr>
            <w:r>
              <w:t>Oct. 21</w:t>
            </w:r>
          </w:p>
        </w:tc>
        <w:tc>
          <w:tcPr>
            <w:tcW w:w="1620" w:type="dxa"/>
          </w:tcPr>
          <w:p w14:paraId="00D07F15" w14:textId="77777777" w:rsidR="00FB7C32" w:rsidRPr="00F97F12" w:rsidRDefault="00FB7C32" w:rsidP="00573B18"/>
        </w:tc>
        <w:tc>
          <w:tcPr>
            <w:tcW w:w="2430" w:type="dxa"/>
          </w:tcPr>
          <w:p w14:paraId="59A80A0A" w14:textId="77777777" w:rsidR="00FB7C32" w:rsidRPr="00D5411B" w:rsidRDefault="00FB7C32" w:rsidP="00573B18">
            <w:pPr>
              <w:rPr>
                <w:lang w:val="es-ES_tradnl"/>
              </w:rPr>
            </w:pPr>
          </w:p>
        </w:tc>
        <w:tc>
          <w:tcPr>
            <w:tcW w:w="2250" w:type="dxa"/>
            <w:gridSpan w:val="3"/>
          </w:tcPr>
          <w:p w14:paraId="1E96116E" w14:textId="77777777" w:rsidR="00FB7C32" w:rsidRPr="00293A51" w:rsidRDefault="00FB7C32" w:rsidP="00573B18">
            <w:pPr>
              <w:rPr>
                <w:b/>
                <w:lang w:val="es-ES_tradnl"/>
              </w:rPr>
            </w:pPr>
            <w:proofErr w:type="spellStart"/>
            <w:r w:rsidRPr="00293A51">
              <w:rPr>
                <w:b/>
                <w:lang w:val="es-ES_tradnl"/>
              </w:rPr>
              <w:t>Analysis</w:t>
            </w:r>
            <w:proofErr w:type="spellEnd"/>
            <w:r w:rsidRPr="00293A51">
              <w:rPr>
                <w:b/>
                <w:lang w:val="es-ES_tradnl"/>
              </w:rPr>
              <w:t xml:space="preserve"> and </w:t>
            </w:r>
            <w:proofErr w:type="spellStart"/>
            <w:r w:rsidRPr="00293A51">
              <w:rPr>
                <w:b/>
                <w:lang w:val="es-ES_tradnl"/>
              </w:rPr>
              <w:t>Reflection</w:t>
            </w:r>
            <w:proofErr w:type="spellEnd"/>
            <w:r w:rsidRPr="00293A51">
              <w:rPr>
                <w:b/>
                <w:lang w:val="es-ES_tradnl"/>
              </w:rPr>
              <w:t xml:space="preserve"> </w:t>
            </w:r>
            <w:proofErr w:type="spellStart"/>
            <w:r w:rsidRPr="00293A51">
              <w:rPr>
                <w:b/>
                <w:lang w:val="es-ES_tradnl"/>
              </w:rPr>
              <w:t>of</w:t>
            </w:r>
            <w:proofErr w:type="spellEnd"/>
            <w:r w:rsidRPr="00293A51">
              <w:rPr>
                <w:b/>
                <w:lang w:val="es-ES_tradnl"/>
              </w:rPr>
              <w:t xml:space="preserve"> </w:t>
            </w:r>
            <w:proofErr w:type="spellStart"/>
            <w:r w:rsidRPr="00293A51">
              <w:rPr>
                <w:b/>
                <w:lang w:val="es-ES_tradnl"/>
              </w:rPr>
              <w:t>Practicum</w:t>
            </w:r>
            <w:proofErr w:type="spellEnd"/>
            <w:r w:rsidRPr="00293A51">
              <w:rPr>
                <w:b/>
                <w:lang w:val="es-ES_tradnl"/>
              </w:rPr>
              <w:t xml:space="preserve"> 1</w:t>
            </w:r>
          </w:p>
        </w:tc>
        <w:tc>
          <w:tcPr>
            <w:tcW w:w="2268" w:type="dxa"/>
          </w:tcPr>
          <w:p w14:paraId="7E276832" w14:textId="77777777" w:rsidR="00FB7C32" w:rsidRDefault="00FB7C32" w:rsidP="00573B18">
            <w:r>
              <w:t xml:space="preserve">Ch. 3 Review (pp. 210–211) #2ace, 3ace, 4ac, 5, 10, 26, 29, 32, 37 </w:t>
            </w:r>
          </w:p>
          <w:p w14:paraId="48D5520E" w14:textId="77777777" w:rsidR="00FB7C32" w:rsidRPr="00F97F12" w:rsidRDefault="00FB7C32" w:rsidP="00573B18"/>
        </w:tc>
      </w:tr>
      <w:tr w:rsidR="00FB7C32" w:rsidRPr="00D5411B" w14:paraId="7FC346D0" w14:textId="77777777" w:rsidTr="00573B18">
        <w:tc>
          <w:tcPr>
            <w:tcW w:w="1008" w:type="dxa"/>
          </w:tcPr>
          <w:p w14:paraId="0349997F" w14:textId="77777777" w:rsidR="00FB7C32" w:rsidRDefault="00FB7C32" w:rsidP="00573B18">
            <w:pPr>
              <w:jc w:val="center"/>
            </w:pPr>
            <w:r>
              <w:t>Mon.</w:t>
            </w:r>
          </w:p>
          <w:p w14:paraId="399254F6" w14:textId="77777777" w:rsidR="00FB7C32" w:rsidRPr="00F97F12" w:rsidRDefault="00FB7C32" w:rsidP="00573B18">
            <w:pPr>
              <w:jc w:val="center"/>
            </w:pPr>
            <w:r>
              <w:t>Oct. 25</w:t>
            </w:r>
          </w:p>
        </w:tc>
        <w:tc>
          <w:tcPr>
            <w:tcW w:w="1620" w:type="dxa"/>
          </w:tcPr>
          <w:p w14:paraId="3DD22135" w14:textId="77777777" w:rsidR="00FB7C32" w:rsidRPr="00F52A8B" w:rsidRDefault="00FB7C32" w:rsidP="00573B18">
            <w:pPr>
              <w:rPr>
                <w:b/>
              </w:rPr>
            </w:pPr>
          </w:p>
        </w:tc>
        <w:tc>
          <w:tcPr>
            <w:tcW w:w="2430" w:type="dxa"/>
          </w:tcPr>
          <w:p w14:paraId="4150D5CE" w14:textId="77777777" w:rsidR="00FB7C32" w:rsidRPr="00F52A8B" w:rsidRDefault="00FB7C32" w:rsidP="00573B18">
            <w:pPr>
              <w:rPr>
                <w:b/>
              </w:rPr>
            </w:pPr>
          </w:p>
        </w:tc>
        <w:tc>
          <w:tcPr>
            <w:tcW w:w="2250" w:type="dxa"/>
            <w:gridSpan w:val="3"/>
          </w:tcPr>
          <w:p w14:paraId="55271AB9" w14:textId="77777777" w:rsidR="00FB7C32" w:rsidRDefault="00FB7C32" w:rsidP="00573B18">
            <w:pPr>
              <w:rPr>
                <w:b/>
              </w:rPr>
            </w:pPr>
            <w:r w:rsidRPr="00CE1477">
              <w:rPr>
                <w:b/>
              </w:rPr>
              <w:t>Chapter 3 Test</w:t>
            </w:r>
          </w:p>
          <w:p w14:paraId="583911B5" w14:textId="77777777" w:rsidR="00FB7C32" w:rsidRPr="00F52A8B" w:rsidRDefault="00FB7C32" w:rsidP="00573B18">
            <w:pPr>
              <w:rPr>
                <w:b/>
              </w:rPr>
            </w:pPr>
          </w:p>
        </w:tc>
        <w:tc>
          <w:tcPr>
            <w:tcW w:w="2268" w:type="dxa"/>
          </w:tcPr>
          <w:p w14:paraId="2069392D" w14:textId="77777777" w:rsidR="00FB7C32" w:rsidRPr="00F97F12" w:rsidRDefault="00FB7C32" w:rsidP="00573B18"/>
        </w:tc>
      </w:tr>
      <w:tr w:rsidR="00FB7C32" w:rsidRPr="00D5411B" w14:paraId="74DA8ACC" w14:textId="77777777" w:rsidTr="00573B18">
        <w:tc>
          <w:tcPr>
            <w:tcW w:w="1008" w:type="dxa"/>
          </w:tcPr>
          <w:p w14:paraId="0180A71B" w14:textId="77777777" w:rsidR="00FB7C32" w:rsidRDefault="00FB7C32" w:rsidP="00573B18">
            <w:pPr>
              <w:jc w:val="center"/>
            </w:pPr>
            <w:r>
              <w:t>Tues.</w:t>
            </w:r>
          </w:p>
          <w:p w14:paraId="3F976EEE" w14:textId="77777777" w:rsidR="00FB7C32" w:rsidRPr="00F97F12" w:rsidRDefault="00FB7C32" w:rsidP="00573B18">
            <w:pPr>
              <w:jc w:val="center"/>
            </w:pPr>
            <w:r>
              <w:t>Oct. 26</w:t>
            </w:r>
          </w:p>
        </w:tc>
        <w:tc>
          <w:tcPr>
            <w:tcW w:w="1620" w:type="dxa"/>
          </w:tcPr>
          <w:p w14:paraId="2F877C2D" w14:textId="77777777" w:rsidR="00FB7C32" w:rsidRPr="00153828" w:rsidRDefault="00FB7C32" w:rsidP="00573B18">
            <w:pPr>
              <w:rPr>
                <w:i/>
                <w:sz w:val="20"/>
                <w:szCs w:val="20"/>
              </w:rPr>
            </w:pPr>
          </w:p>
        </w:tc>
        <w:tc>
          <w:tcPr>
            <w:tcW w:w="2430" w:type="dxa"/>
          </w:tcPr>
          <w:p w14:paraId="7BB395DF" w14:textId="77777777" w:rsidR="00FB7C32" w:rsidRPr="00F97F12" w:rsidRDefault="00FB7C32" w:rsidP="00573B18"/>
        </w:tc>
        <w:tc>
          <w:tcPr>
            <w:tcW w:w="2250" w:type="dxa"/>
            <w:gridSpan w:val="3"/>
          </w:tcPr>
          <w:p w14:paraId="33898FD0" w14:textId="77777777" w:rsidR="00FB7C32" w:rsidRDefault="00FB7C32" w:rsidP="00573B18">
            <w:r>
              <w:t>Lesson Plan 1 Draft</w:t>
            </w:r>
          </w:p>
          <w:p w14:paraId="3F5EE585" w14:textId="77777777" w:rsidR="00FB7C32" w:rsidRDefault="00FB7C32" w:rsidP="00573B18">
            <w:r w:rsidRPr="000F09E2">
              <w:rPr>
                <w:b/>
                <w:sz w:val="22"/>
                <w:szCs w:val="22"/>
              </w:rPr>
              <w:t>2.1 Problem Set</w:t>
            </w:r>
            <w:r>
              <w:t xml:space="preserve">: </w:t>
            </w:r>
            <w:r>
              <w:rPr>
                <w:sz w:val="18"/>
                <w:szCs w:val="18"/>
              </w:rPr>
              <w:t>[5</w:t>
            </w:r>
            <w:r w:rsidRPr="00D44147">
              <w:rPr>
                <w:sz w:val="18"/>
                <w:szCs w:val="18"/>
              </w:rPr>
              <w:t>]</w:t>
            </w:r>
            <w:r>
              <w:t xml:space="preserve"> (</w:t>
            </w:r>
            <w:r w:rsidRPr="00C0061B">
              <w:t xml:space="preserve">p. </w:t>
            </w:r>
            <w:r>
              <w:t xml:space="preserve">83), #1d (use the listing method), 2bd, 4b, 5b, 7bdf </w:t>
            </w:r>
          </w:p>
          <w:p w14:paraId="3697F9AE" w14:textId="77777777" w:rsidR="00FB7C32" w:rsidRPr="00F97F12" w:rsidRDefault="00FB7C32" w:rsidP="00573B18"/>
        </w:tc>
        <w:tc>
          <w:tcPr>
            <w:tcW w:w="2268" w:type="dxa"/>
          </w:tcPr>
          <w:p w14:paraId="7F52644B" w14:textId="77777777" w:rsidR="00FB7C32" w:rsidRDefault="00FB7C32" w:rsidP="00573B18">
            <w:r w:rsidRPr="00C0061B">
              <w:t xml:space="preserve">p. </w:t>
            </w:r>
            <w:r>
              <w:t>92–93 , #4aceg, 13ac, 15a, 16, 21, 26</w:t>
            </w:r>
          </w:p>
          <w:p w14:paraId="16DE9A84" w14:textId="77777777" w:rsidR="00FB7C32" w:rsidRPr="00F97F12" w:rsidRDefault="00FB7C32" w:rsidP="00573B18"/>
        </w:tc>
      </w:tr>
      <w:tr w:rsidR="00FB7C32" w14:paraId="286CE1F0" w14:textId="77777777" w:rsidTr="00573B18">
        <w:tc>
          <w:tcPr>
            <w:tcW w:w="1008" w:type="dxa"/>
          </w:tcPr>
          <w:p w14:paraId="7F0BB3EF" w14:textId="77777777" w:rsidR="00FB7C32" w:rsidRDefault="00FB7C32" w:rsidP="00573B18">
            <w:pPr>
              <w:jc w:val="center"/>
            </w:pPr>
            <w:r>
              <w:t>Thurs.</w:t>
            </w:r>
          </w:p>
          <w:p w14:paraId="7F02D387" w14:textId="77777777" w:rsidR="00FB7C32" w:rsidRDefault="00FB7C32" w:rsidP="00573B18">
            <w:pPr>
              <w:jc w:val="center"/>
            </w:pPr>
            <w:r>
              <w:t>Oct. 28</w:t>
            </w:r>
          </w:p>
        </w:tc>
        <w:tc>
          <w:tcPr>
            <w:tcW w:w="1620" w:type="dxa"/>
          </w:tcPr>
          <w:p w14:paraId="2A79DE0D" w14:textId="77777777" w:rsidR="00FB7C32" w:rsidRPr="0047748C" w:rsidRDefault="00FB7C32" w:rsidP="00573B18">
            <w:pPr>
              <w:rPr>
                <w:i/>
                <w:sz w:val="20"/>
                <w:szCs w:val="20"/>
              </w:rPr>
            </w:pPr>
          </w:p>
        </w:tc>
        <w:tc>
          <w:tcPr>
            <w:tcW w:w="2430" w:type="dxa"/>
          </w:tcPr>
          <w:p w14:paraId="204863E1" w14:textId="77777777" w:rsidR="00FB7C32" w:rsidRDefault="00FB7C32" w:rsidP="00573B18">
            <w:pPr>
              <w:rPr>
                <w:i/>
                <w:sz w:val="22"/>
                <w:szCs w:val="22"/>
              </w:rPr>
            </w:pPr>
            <w:proofErr w:type="spellStart"/>
            <w:r w:rsidRPr="00AC208B">
              <w:rPr>
                <w:sz w:val="23"/>
                <w:szCs w:val="23"/>
              </w:rPr>
              <w:t>VdeW</w:t>
            </w:r>
            <w:proofErr w:type="spellEnd"/>
            <w:r w:rsidRPr="00AC208B">
              <w:rPr>
                <w:sz w:val="23"/>
                <w:szCs w:val="23"/>
              </w:rPr>
              <w:t xml:space="preserve"> Chapter </w:t>
            </w:r>
            <w:r>
              <w:rPr>
                <w:sz w:val="23"/>
                <w:szCs w:val="23"/>
              </w:rPr>
              <w:t xml:space="preserve">3 </w:t>
            </w:r>
            <w:r>
              <w:rPr>
                <w:sz w:val="22"/>
                <w:szCs w:val="22"/>
              </w:rPr>
              <w:t>(pp.32–</w:t>
            </w:r>
            <w:r w:rsidRPr="00AC208B">
              <w:rPr>
                <w:sz w:val="22"/>
                <w:szCs w:val="22"/>
              </w:rPr>
              <w:t>4</w:t>
            </w:r>
            <w:r>
              <w:rPr>
                <w:sz w:val="22"/>
                <w:szCs w:val="22"/>
              </w:rPr>
              <w:t>7</w:t>
            </w:r>
            <w:r w:rsidRPr="00AC208B">
              <w:rPr>
                <w:sz w:val="22"/>
                <w:szCs w:val="22"/>
              </w:rPr>
              <w:t>),</w:t>
            </w:r>
            <w:r>
              <w:t xml:space="preserve"> </w:t>
            </w:r>
            <w:r>
              <w:rPr>
                <w:i/>
                <w:sz w:val="22"/>
                <w:szCs w:val="22"/>
              </w:rPr>
              <w:t>Teaching Through Problem Solving</w:t>
            </w:r>
          </w:p>
          <w:p w14:paraId="142C6956" w14:textId="77777777" w:rsidR="00FB7C32" w:rsidRDefault="00FB7C32" w:rsidP="00573B18"/>
        </w:tc>
        <w:tc>
          <w:tcPr>
            <w:tcW w:w="2250" w:type="dxa"/>
            <w:gridSpan w:val="3"/>
          </w:tcPr>
          <w:p w14:paraId="06D1BD5F" w14:textId="77777777" w:rsidR="00FB7C32" w:rsidRDefault="00FB7C32" w:rsidP="00573B18">
            <w:r w:rsidRPr="000F09E2">
              <w:rPr>
                <w:b/>
                <w:sz w:val="22"/>
                <w:szCs w:val="22"/>
              </w:rPr>
              <w:t>2.2 Problem Set</w:t>
            </w:r>
            <w:r>
              <w:t xml:space="preserve">: </w:t>
            </w:r>
            <w:r>
              <w:rPr>
                <w:sz w:val="18"/>
                <w:szCs w:val="18"/>
              </w:rPr>
              <w:t>[10</w:t>
            </w:r>
            <w:r w:rsidRPr="00D44147">
              <w:rPr>
                <w:sz w:val="18"/>
                <w:szCs w:val="18"/>
              </w:rPr>
              <w:t>]</w:t>
            </w:r>
            <w:r>
              <w:t xml:space="preserve"> (</w:t>
            </w:r>
            <w:r w:rsidRPr="00C0061B">
              <w:t xml:space="preserve">p. </w:t>
            </w:r>
            <w:r>
              <w:t>92), #4bdf, 6bdfh, 13bd, 15b, 22</w:t>
            </w:r>
          </w:p>
        </w:tc>
        <w:tc>
          <w:tcPr>
            <w:tcW w:w="2268" w:type="dxa"/>
          </w:tcPr>
          <w:p w14:paraId="375A90AC" w14:textId="77777777" w:rsidR="00FB7C32" w:rsidRDefault="00FB7C32" w:rsidP="00573B18">
            <w:r>
              <w:t xml:space="preserve">V de W, p. 56 </w:t>
            </w:r>
            <w:r w:rsidRPr="00C61BA1">
              <w:rPr>
                <w:i/>
              </w:rPr>
              <w:t>Writing to Learn</w:t>
            </w:r>
            <w:r>
              <w:rPr>
                <w:i/>
              </w:rPr>
              <w:t xml:space="preserve"> </w:t>
            </w:r>
            <w:r w:rsidRPr="00C61BA1">
              <w:t>#1, 2, 4, 5</w:t>
            </w:r>
          </w:p>
        </w:tc>
      </w:tr>
      <w:tr w:rsidR="00FB7C32" w14:paraId="4059AA5B" w14:textId="77777777" w:rsidTr="00573B18">
        <w:tc>
          <w:tcPr>
            <w:tcW w:w="1008" w:type="dxa"/>
          </w:tcPr>
          <w:p w14:paraId="74248AA7" w14:textId="77777777" w:rsidR="00FB7C32" w:rsidRDefault="00FB7C32" w:rsidP="00573B18">
            <w:pPr>
              <w:jc w:val="center"/>
            </w:pPr>
            <w:r>
              <w:t>Mon.</w:t>
            </w:r>
          </w:p>
          <w:p w14:paraId="38E81A09" w14:textId="77777777" w:rsidR="00FB7C32" w:rsidRDefault="00FB7C32" w:rsidP="00573B18">
            <w:pPr>
              <w:jc w:val="center"/>
            </w:pPr>
            <w:r>
              <w:t>Nov. 1</w:t>
            </w:r>
          </w:p>
        </w:tc>
        <w:tc>
          <w:tcPr>
            <w:tcW w:w="1620" w:type="dxa"/>
          </w:tcPr>
          <w:p w14:paraId="3B3B9E5E" w14:textId="77777777" w:rsidR="00FB7C32" w:rsidRDefault="00FB7C32" w:rsidP="00573B18">
            <w:pPr>
              <w:spacing w:after="120"/>
            </w:pPr>
            <w:r>
              <w:t xml:space="preserve">pp. 96 – 108 </w:t>
            </w:r>
            <w:r>
              <w:rPr>
                <w:i/>
                <w:sz w:val="20"/>
                <w:szCs w:val="20"/>
              </w:rPr>
              <w:t>Addition and Subtraction of Whole Numbers</w:t>
            </w:r>
          </w:p>
        </w:tc>
        <w:tc>
          <w:tcPr>
            <w:tcW w:w="2430" w:type="dxa"/>
          </w:tcPr>
          <w:p w14:paraId="7937407B" w14:textId="77777777" w:rsidR="00FB7C32" w:rsidRPr="00F52A8B" w:rsidRDefault="00FB7C32" w:rsidP="00573B18">
            <w:pPr>
              <w:spacing w:after="60"/>
              <w:rPr>
                <w:i/>
                <w:sz w:val="20"/>
                <w:szCs w:val="20"/>
              </w:rPr>
            </w:pPr>
            <w:r>
              <w:t>Ambrose article</w:t>
            </w:r>
          </w:p>
        </w:tc>
        <w:tc>
          <w:tcPr>
            <w:tcW w:w="2250" w:type="dxa"/>
            <w:gridSpan w:val="3"/>
          </w:tcPr>
          <w:p w14:paraId="57B1A1B3" w14:textId="77777777" w:rsidR="00FB7C32" w:rsidRPr="00C61BA1" w:rsidRDefault="00FB7C32" w:rsidP="00573B18">
            <w:pPr>
              <w:rPr>
                <w:b/>
              </w:rPr>
            </w:pPr>
            <w:r>
              <w:t xml:space="preserve">Ambrose </w:t>
            </w:r>
            <w:r>
              <w:rPr>
                <w:b/>
              </w:rPr>
              <w:t>Reflection</w:t>
            </w:r>
          </w:p>
        </w:tc>
        <w:tc>
          <w:tcPr>
            <w:tcW w:w="2268" w:type="dxa"/>
          </w:tcPr>
          <w:p w14:paraId="549522F9" w14:textId="77777777" w:rsidR="00FB7C32" w:rsidRDefault="00FB7C32" w:rsidP="00573B18">
            <w:pPr>
              <w:rPr>
                <w:lang w:val="es-ES_tradnl"/>
              </w:rPr>
            </w:pPr>
            <w:r>
              <w:rPr>
                <w:lang w:val="es-ES_tradnl"/>
              </w:rPr>
              <w:t>pp. 108–109, #3, 5bd, 22</w:t>
            </w:r>
          </w:p>
          <w:p w14:paraId="786B8737" w14:textId="77777777" w:rsidR="00FB7C32" w:rsidRDefault="00FB7C32" w:rsidP="00573B18">
            <w:pPr>
              <w:rPr>
                <w:lang w:val="es-ES_tradnl"/>
              </w:rPr>
            </w:pPr>
            <w:proofErr w:type="spellStart"/>
            <w:r>
              <w:rPr>
                <w:lang w:val="es-ES_tradnl"/>
              </w:rPr>
              <w:t>Review</w:t>
            </w:r>
            <w:proofErr w:type="spellEnd"/>
            <w:r>
              <w:rPr>
                <w:lang w:val="es-ES_tradnl"/>
              </w:rPr>
              <w:t>, p. 110, #36, 38</w:t>
            </w:r>
          </w:p>
          <w:p w14:paraId="502F443D" w14:textId="77777777" w:rsidR="00FB7C32" w:rsidRPr="00857971" w:rsidRDefault="00FB7C32" w:rsidP="00573B18">
            <w:pPr>
              <w:rPr>
                <w:sz w:val="20"/>
                <w:szCs w:val="20"/>
              </w:rPr>
            </w:pPr>
          </w:p>
        </w:tc>
      </w:tr>
      <w:tr w:rsidR="00FB7C32" w14:paraId="3719B5E3" w14:textId="77777777" w:rsidTr="00573B18">
        <w:tc>
          <w:tcPr>
            <w:tcW w:w="1008" w:type="dxa"/>
          </w:tcPr>
          <w:p w14:paraId="4AE948DD" w14:textId="77777777" w:rsidR="00FB7C32" w:rsidRDefault="00FB7C32" w:rsidP="00573B18">
            <w:pPr>
              <w:jc w:val="center"/>
            </w:pPr>
            <w:r>
              <w:t>Tues.</w:t>
            </w:r>
          </w:p>
          <w:p w14:paraId="729D1E06" w14:textId="77777777" w:rsidR="00FB7C32" w:rsidRDefault="00FB7C32" w:rsidP="00573B18">
            <w:pPr>
              <w:jc w:val="center"/>
            </w:pPr>
            <w:r>
              <w:t>Nov. 2</w:t>
            </w:r>
          </w:p>
        </w:tc>
        <w:tc>
          <w:tcPr>
            <w:tcW w:w="1620" w:type="dxa"/>
          </w:tcPr>
          <w:p w14:paraId="1095C0EC" w14:textId="77777777" w:rsidR="00FB7C32" w:rsidRPr="00B6240F" w:rsidRDefault="00FB7C32" w:rsidP="00573B18">
            <w:pPr>
              <w:rPr>
                <w:b/>
              </w:rPr>
            </w:pPr>
            <w:r>
              <w:rPr>
                <w:b/>
              </w:rPr>
              <w:t>Practicum</w:t>
            </w:r>
          </w:p>
          <w:p w14:paraId="5C16D135" w14:textId="77777777" w:rsidR="00FB7C32" w:rsidRPr="00E82371" w:rsidRDefault="00FB7C32" w:rsidP="00573B18">
            <w:pPr>
              <w:rPr>
                <w:b/>
              </w:rPr>
            </w:pPr>
          </w:p>
        </w:tc>
        <w:tc>
          <w:tcPr>
            <w:tcW w:w="2430" w:type="dxa"/>
          </w:tcPr>
          <w:p w14:paraId="7264D649" w14:textId="77777777" w:rsidR="00FB7C32" w:rsidRPr="00F97F12" w:rsidRDefault="00FB7C32" w:rsidP="00573B18">
            <w:pPr>
              <w:rPr>
                <w:b/>
              </w:rPr>
            </w:pPr>
          </w:p>
        </w:tc>
        <w:tc>
          <w:tcPr>
            <w:tcW w:w="2250" w:type="dxa"/>
            <w:gridSpan w:val="3"/>
          </w:tcPr>
          <w:p w14:paraId="217DAE46" w14:textId="77777777" w:rsidR="00FB7C32" w:rsidRDefault="00FB7C32" w:rsidP="00573B18">
            <w:pPr>
              <w:rPr>
                <w:b/>
                <w:sz w:val="22"/>
                <w:szCs w:val="22"/>
              </w:rPr>
            </w:pPr>
            <w:r>
              <w:rPr>
                <w:b/>
                <w:sz w:val="22"/>
                <w:szCs w:val="22"/>
              </w:rPr>
              <w:t>Facilitate Lesson Plan 1</w:t>
            </w:r>
          </w:p>
          <w:p w14:paraId="6D9381BA" w14:textId="77777777" w:rsidR="00FB7C32" w:rsidRPr="0047748C" w:rsidRDefault="00FB7C32" w:rsidP="00573B18"/>
        </w:tc>
        <w:tc>
          <w:tcPr>
            <w:tcW w:w="2268" w:type="dxa"/>
          </w:tcPr>
          <w:p w14:paraId="4EE4B5A7" w14:textId="77777777" w:rsidR="00FB7C32" w:rsidRPr="00405D50" w:rsidRDefault="00FB7C32" w:rsidP="00573B18"/>
        </w:tc>
      </w:tr>
      <w:tr w:rsidR="00FB7C32" w14:paraId="663B629E" w14:textId="77777777" w:rsidTr="00573B18">
        <w:tc>
          <w:tcPr>
            <w:tcW w:w="1008" w:type="dxa"/>
          </w:tcPr>
          <w:p w14:paraId="7063A6B8" w14:textId="77777777" w:rsidR="00FB7C32" w:rsidRDefault="00FB7C32" w:rsidP="00573B18">
            <w:pPr>
              <w:jc w:val="center"/>
            </w:pPr>
            <w:r>
              <w:t>Thurs.</w:t>
            </w:r>
          </w:p>
          <w:p w14:paraId="39FFD835" w14:textId="77777777" w:rsidR="00FB7C32" w:rsidRDefault="00FB7C32" w:rsidP="00573B18">
            <w:pPr>
              <w:jc w:val="center"/>
            </w:pPr>
            <w:r>
              <w:t>Nov. 4</w:t>
            </w:r>
          </w:p>
        </w:tc>
        <w:tc>
          <w:tcPr>
            <w:tcW w:w="1620" w:type="dxa"/>
          </w:tcPr>
          <w:p w14:paraId="27162A5E" w14:textId="77777777" w:rsidR="00FB7C32" w:rsidRDefault="00FB7C32" w:rsidP="00573B18">
            <w:r w:rsidRPr="008502A2">
              <w:t xml:space="preserve">pp. </w:t>
            </w:r>
            <w:r>
              <w:t>111</w:t>
            </w:r>
            <w:r w:rsidRPr="008502A2">
              <w:t xml:space="preserve"> – </w:t>
            </w:r>
            <w:r>
              <w:t>124</w:t>
            </w:r>
            <w:r w:rsidRPr="008502A2">
              <w:t xml:space="preserve"> </w:t>
            </w:r>
            <w:r>
              <w:rPr>
                <w:i/>
                <w:sz w:val="20"/>
                <w:szCs w:val="20"/>
              </w:rPr>
              <w:t>Multiplication and Division of</w:t>
            </w:r>
            <w:r w:rsidRPr="008502A2">
              <w:rPr>
                <w:i/>
                <w:sz w:val="20"/>
                <w:szCs w:val="20"/>
              </w:rPr>
              <w:t xml:space="preserve"> Whole Numbers</w:t>
            </w:r>
          </w:p>
        </w:tc>
        <w:tc>
          <w:tcPr>
            <w:tcW w:w="2430" w:type="dxa"/>
          </w:tcPr>
          <w:p w14:paraId="18642C12" w14:textId="77777777" w:rsidR="00FB7C32" w:rsidRDefault="00FB7C32" w:rsidP="00573B18"/>
        </w:tc>
        <w:tc>
          <w:tcPr>
            <w:tcW w:w="2250" w:type="dxa"/>
            <w:gridSpan w:val="3"/>
          </w:tcPr>
          <w:p w14:paraId="55FB72CC" w14:textId="77777777" w:rsidR="00FB7C32" w:rsidRDefault="00FB7C32" w:rsidP="00573B18">
            <w:r w:rsidRPr="001D6CF6">
              <w:rPr>
                <w:b/>
              </w:rPr>
              <w:t>Final Lesson Plan 1 and Reflection on Practicum 2</w:t>
            </w:r>
            <w:r>
              <w:rPr>
                <w:b/>
              </w:rPr>
              <w:t xml:space="preserve"> </w:t>
            </w:r>
            <w:r w:rsidRPr="001D6CF6">
              <w:t>due</w:t>
            </w:r>
          </w:p>
          <w:p w14:paraId="2A6FE828" w14:textId="77777777" w:rsidR="00FB7C32" w:rsidRDefault="00FB7C32" w:rsidP="00573B18"/>
        </w:tc>
        <w:tc>
          <w:tcPr>
            <w:tcW w:w="2268" w:type="dxa"/>
          </w:tcPr>
          <w:p w14:paraId="222A1D86" w14:textId="77777777" w:rsidR="00FB7C32" w:rsidRDefault="00FB7C32" w:rsidP="00573B18">
            <w:r>
              <w:t xml:space="preserve">pp. 124–127, #3ace, 6, 8ac, 11ace, 13, TIMSS items </w:t>
            </w:r>
          </w:p>
          <w:p w14:paraId="44BB7319" w14:textId="77777777" w:rsidR="00FB7C32" w:rsidRDefault="00FB7C32" w:rsidP="00573B18"/>
        </w:tc>
      </w:tr>
      <w:tr w:rsidR="00FB7C32" w14:paraId="5FA4D997" w14:textId="77777777" w:rsidTr="00573B18">
        <w:tc>
          <w:tcPr>
            <w:tcW w:w="1008" w:type="dxa"/>
          </w:tcPr>
          <w:p w14:paraId="0F432DC1" w14:textId="77777777" w:rsidR="00FB7C32" w:rsidRDefault="00FB7C32" w:rsidP="00573B18">
            <w:pPr>
              <w:jc w:val="center"/>
            </w:pPr>
            <w:r>
              <w:lastRenderedPageBreak/>
              <w:t xml:space="preserve">Mon. </w:t>
            </w:r>
          </w:p>
          <w:p w14:paraId="1F3EFD3D" w14:textId="77777777" w:rsidR="00FB7C32" w:rsidRDefault="00FB7C32" w:rsidP="00573B18">
            <w:pPr>
              <w:jc w:val="center"/>
            </w:pPr>
            <w:r>
              <w:t>Nov. 8</w:t>
            </w:r>
          </w:p>
        </w:tc>
        <w:tc>
          <w:tcPr>
            <w:tcW w:w="1620" w:type="dxa"/>
          </w:tcPr>
          <w:p w14:paraId="4E85C282" w14:textId="77777777" w:rsidR="00FB7C32" w:rsidRDefault="00FB7C32" w:rsidP="00573B18"/>
        </w:tc>
        <w:tc>
          <w:tcPr>
            <w:tcW w:w="2430" w:type="dxa"/>
          </w:tcPr>
          <w:p w14:paraId="7C83DBA6" w14:textId="77777777" w:rsidR="00FB7C32" w:rsidRDefault="00FB7C32" w:rsidP="00573B18">
            <w:proofErr w:type="spellStart"/>
            <w:r>
              <w:t>VdeW</w:t>
            </w:r>
            <w:proofErr w:type="spellEnd"/>
            <w:r>
              <w:t xml:space="preserve"> Chapter 11,  </w:t>
            </w:r>
            <w:r>
              <w:rPr>
                <w:sz w:val="20"/>
                <w:szCs w:val="20"/>
              </w:rPr>
              <w:t>(pp.187</w:t>
            </w:r>
            <w:r w:rsidRPr="00F1373B">
              <w:rPr>
                <w:sz w:val="20"/>
                <w:szCs w:val="20"/>
              </w:rPr>
              <w:t>–</w:t>
            </w:r>
            <w:r>
              <w:rPr>
                <w:sz w:val="20"/>
                <w:szCs w:val="20"/>
              </w:rPr>
              <w:t>210</w:t>
            </w:r>
            <w:r w:rsidRPr="00F1373B">
              <w:rPr>
                <w:sz w:val="20"/>
                <w:szCs w:val="20"/>
              </w:rPr>
              <w:t>)</w:t>
            </w:r>
            <w:r>
              <w:rPr>
                <w:sz w:val="20"/>
                <w:szCs w:val="20"/>
              </w:rPr>
              <w:t xml:space="preserve"> </w:t>
            </w:r>
            <w:r>
              <w:rPr>
                <w:i/>
                <w:sz w:val="20"/>
                <w:szCs w:val="20"/>
              </w:rPr>
              <w:t>Whole Number Place-Value Development</w:t>
            </w:r>
          </w:p>
        </w:tc>
        <w:tc>
          <w:tcPr>
            <w:tcW w:w="2250" w:type="dxa"/>
            <w:gridSpan w:val="3"/>
          </w:tcPr>
          <w:p w14:paraId="698E7B1E" w14:textId="77777777" w:rsidR="00FB7C32" w:rsidRDefault="00FB7C32" w:rsidP="00573B18">
            <w:r>
              <w:t>Draft of lesson 2</w:t>
            </w:r>
          </w:p>
          <w:p w14:paraId="1A162C01" w14:textId="77777777" w:rsidR="00FB7C32" w:rsidRDefault="00FB7C32" w:rsidP="00573B18"/>
        </w:tc>
        <w:tc>
          <w:tcPr>
            <w:tcW w:w="2268" w:type="dxa"/>
          </w:tcPr>
          <w:p w14:paraId="5FA2F0BD" w14:textId="77777777" w:rsidR="00FB7C32" w:rsidRDefault="00FB7C32" w:rsidP="00573B18">
            <w:pPr>
              <w:rPr>
                <w:i/>
              </w:rPr>
            </w:pPr>
            <w:proofErr w:type="spellStart"/>
            <w:r>
              <w:t>VdeW</w:t>
            </w:r>
            <w:proofErr w:type="spellEnd"/>
            <w:r>
              <w:t xml:space="preserve"> p. 210</w:t>
            </w:r>
            <w:r w:rsidRPr="00973E84">
              <w:t xml:space="preserve">,  </w:t>
            </w:r>
            <w:r w:rsidRPr="00973E84">
              <w:rPr>
                <w:i/>
              </w:rPr>
              <w:t>Writing to Learn</w:t>
            </w:r>
          </w:p>
          <w:p w14:paraId="08FA5C5A" w14:textId="77777777" w:rsidR="00FB7C32" w:rsidRDefault="00FB7C32" w:rsidP="00573B18">
            <w:pPr>
              <w:rPr>
                <w:i/>
              </w:rPr>
            </w:pPr>
            <w:r w:rsidRPr="00973E84">
              <w:rPr>
                <w:i/>
              </w:rPr>
              <w:t xml:space="preserve"> #</w:t>
            </w:r>
            <w:r>
              <w:rPr>
                <w:i/>
              </w:rPr>
              <w:t xml:space="preserve">1, </w:t>
            </w:r>
            <w:r w:rsidRPr="00973E84">
              <w:rPr>
                <w:i/>
              </w:rPr>
              <w:t>2</w:t>
            </w:r>
            <w:r>
              <w:rPr>
                <w:i/>
              </w:rPr>
              <w:t xml:space="preserve"> ,4, 7</w:t>
            </w:r>
            <w:r w:rsidRPr="00973E84">
              <w:rPr>
                <w:i/>
              </w:rPr>
              <w:t xml:space="preserve">  </w:t>
            </w:r>
          </w:p>
          <w:p w14:paraId="07B5AC6F" w14:textId="77777777" w:rsidR="00FB7C32" w:rsidRPr="007915D4" w:rsidRDefault="00FB7C32" w:rsidP="00573B18">
            <w:pPr>
              <w:rPr>
                <w:b/>
              </w:rPr>
            </w:pPr>
          </w:p>
        </w:tc>
      </w:tr>
      <w:tr w:rsidR="00FB7C32" w:rsidRPr="0061550C" w14:paraId="49512554" w14:textId="77777777" w:rsidTr="00573B18">
        <w:tc>
          <w:tcPr>
            <w:tcW w:w="1008" w:type="dxa"/>
            <w:shd w:val="clear" w:color="auto" w:fill="DDD9C3" w:themeFill="background2" w:themeFillShade="E6"/>
          </w:tcPr>
          <w:p w14:paraId="523C69B2" w14:textId="77777777" w:rsidR="00FB7C32" w:rsidRPr="00622FCA" w:rsidRDefault="00FB7C32" w:rsidP="00573B18">
            <w:pPr>
              <w:spacing w:before="120" w:after="120"/>
              <w:jc w:val="center"/>
              <w:rPr>
                <w:b/>
              </w:rPr>
            </w:pPr>
            <w:r w:rsidRPr="00622FCA">
              <w:rPr>
                <w:b/>
              </w:rPr>
              <w:t>Date</w:t>
            </w:r>
          </w:p>
        </w:tc>
        <w:tc>
          <w:tcPr>
            <w:tcW w:w="1620" w:type="dxa"/>
            <w:shd w:val="clear" w:color="auto" w:fill="DDD9C3" w:themeFill="background2" w:themeFillShade="E6"/>
          </w:tcPr>
          <w:p w14:paraId="72AFA475" w14:textId="77777777" w:rsidR="00FB7C32" w:rsidRPr="00622FCA" w:rsidRDefault="00FB7C32" w:rsidP="00573B18">
            <w:pPr>
              <w:jc w:val="center"/>
              <w:rPr>
                <w:b/>
              </w:rPr>
            </w:pPr>
            <w:proofErr w:type="spellStart"/>
            <w:r w:rsidRPr="00622FCA">
              <w:rPr>
                <w:b/>
              </w:rPr>
              <w:t>Billstein</w:t>
            </w:r>
            <w:proofErr w:type="spellEnd"/>
            <w:r w:rsidRPr="00622FCA">
              <w:rPr>
                <w:b/>
              </w:rPr>
              <w:t xml:space="preserve"> Readings</w:t>
            </w:r>
          </w:p>
        </w:tc>
        <w:tc>
          <w:tcPr>
            <w:tcW w:w="2430" w:type="dxa"/>
            <w:shd w:val="clear" w:color="auto" w:fill="DDD9C3" w:themeFill="background2" w:themeFillShade="E6"/>
          </w:tcPr>
          <w:p w14:paraId="574511B1" w14:textId="77777777" w:rsidR="00FB7C32" w:rsidRPr="00622FCA" w:rsidRDefault="00FB7C32" w:rsidP="00573B18">
            <w:pPr>
              <w:spacing w:before="120"/>
              <w:jc w:val="center"/>
              <w:rPr>
                <w:b/>
              </w:rPr>
            </w:pPr>
            <w:r w:rsidRPr="00622FCA">
              <w:rPr>
                <w:b/>
              </w:rPr>
              <w:t>Math Ed. Readings</w:t>
            </w:r>
          </w:p>
        </w:tc>
        <w:tc>
          <w:tcPr>
            <w:tcW w:w="2250" w:type="dxa"/>
            <w:gridSpan w:val="3"/>
            <w:shd w:val="clear" w:color="auto" w:fill="DDD9C3" w:themeFill="background2" w:themeFillShade="E6"/>
          </w:tcPr>
          <w:p w14:paraId="0FC49071" w14:textId="77777777" w:rsidR="00FB7C32" w:rsidRPr="00622FCA" w:rsidRDefault="00FB7C32" w:rsidP="00573B18">
            <w:pPr>
              <w:spacing w:before="120"/>
              <w:jc w:val="center"/>
              <w:rPr>
                <w:b/>
              </w:rPr>
            </w:pPr>
            <w:r w:rsidRPr="00622FCA">
              <w:rPr>
                <w:b/>
              </w:rPr>
              <w:t>Assignments due</w:t>
            </w:r>
          </w:p>
        </w:tc>
        <w:tc>
          <w:tcPr>
            <w:tcW w:w="2268" w:type="dxa"/>
            <w:shd w:val="clear" w:color="auto" w:fill="DDD9C3" w:themeFill="background2" w:themeFillShade="E6"/>
          </w:tcPr>
          <w:p w14:paraId="02E5EA10" w14:textId="77777777" w:rsidR="00FB7C32" w:rsidRDefault="00FB7C32" w:rsidP="00573B18">
            <w:pPr>
              <w:spacing w:before="120"/>
              <w:jc w:val="center"/>
            </w:pPr>
            <w:r w:rsidRPr="00BF0778">
              <w:rPr>
                <w:b/>
                <w:sz w:val="20"/>
                <w:szCs w:val="20"/>
              </w:rPr>
              <w:t>Class problems, questions for discussion</w:t>
            </w:r>
          </w:p>
        </w:tc>
      </w:tr>
      <w:tr w:rsidR="00FB7C32" w:rsidRPr="0061550C" w14:paraId="6600D2B0" w14:textId="77777777" w:rsidTr="00573B18">
        <w:tc>
          <w:tcPr>
            <w:tcW w:w="1008" w:type="dxa"/>
          </w:tcPr>
          <w:p w14:paraId="4911E63A" w14:textId="77777777" w:rsidR="00FB7C32" w:rsidRDefault="00FB7C32" w:rsidP="00573B18">
            <w:pPr>
              <w:jc w:val="center"/>
            </w:pPr>
            <w:r>
              <w:t>Tues.</w:t>
            </w:r>
          </w:p>
          <w:p w14:paraId="4EBA2054" w14:textId="77777777" w:rsidR="00FB7C32" w:rsidRDefault="00FB7C32" w:rsidP="00573B18">
            <w:pPr>
              <w:jc w:val="center"/>
            </w:pPr>
            <w:r>
              <w:t>Nov. 9</w:t>
            </w:r>
          </w:p>
        </w:tc>
        <w:tc>
          <w:tcPr>
            <w:tcW w:w="1620" w:type="dxa"/>
          </w:tcPr>
          <w:p w14:paraId="55770783" w14:textId="77777777" w:rsidR="00FB7C32" w:rsidRPr="007521DC" w:rsidRDefault="00FB7C32" w:rsidP="00573B18">
            <w:r w:rsidRPr="008502A2">
              <w:t xml:space="preserve">pp. </w:t>
            </w:r>
            <w:r>
              <w:t>125</w:t>
            </w:r>
            <w:r w:rsidRPr="008502A2">
              <w:t xml:space="preserve"> – </w:t>
            </w:r>
            <w:r>
              <w:t xml:space="preserve">139 </w:t>
            </w:r>
            <w:r>
              <w:rPr>
                <w:i/>
                <w:sz w:val="20"/>
                <w:szCs w:val="20"/>
              </w:rPr>
              <w:t>Functions</w:t>
            </w:r>
            <w:r w:rsidRPr="00E82371">
              <w:t xml:space="preserve">                       </w:t>
            </w:r>
          </w:p>
        </w:tc>
        <w:tc>
          <w:tcPr>
            <w:tcW w:w="2430" w:type="dxa"/>
          </w:tcPr>
          <w:p w14:paraId="526813FD" w14:textId="77777777" w:rsidR="00FB7C32" w:rsidRPr="007521DC" w:rsidRDefault="00FB7C32" w:rsidP="00573B18"/>
        </w:tc>
        <w:tc>
          <w:tcPr>
            <w:tcW w:w="2250" w:type="dxa"/>
            <w:gridSpan w:val="3"/>
          </w:tcPr>
          <w:p w14:paraId="7DD3C439" w14:textId="77777777" w:rsidR="00FB7C32" w:rsidRDefault="00FB7C32" w:rsidP="00573B18">
            <w:r w:rsidRPr="000F09E2">
              <w:rPr>
                <w:b/>
                <w:sz w:val="22"/>
                <w:szCs w:val="22"/>
              </w:rPr>
              <w:t>2.3 Problem Set</w:t>
            </w:r>
            <w:r>
              <w:t xml:space="preserve">: </w:t>
            </w:r>
            <w:r>
              <w:rPr>
                <w:sz w:val="18"/>
                <w:szCs w:val="18"/>
              </w:rPr>
              <w:t>[5</w:t>
            </w:r>
            <w:r w:rsidRPr="00D44147">
              <w:rPr>
                <w:sz w:val="18"/>
                <w:szCs w:val="18"/>
              </w:rPr>
              <w:t>]</w:t>
            </w:r>
            <w:r>
              <w:t xml:space="preserve"> (</w:t>
            </w:r>
            <w:r w:rsidRPr="00C0061B">
              <w:t xml:space="preserve">p. </w:t>
            </w:r>
            <w:r>
              <w:t>108), #4, 6bdf;  (p.110) 41, 42</w:t>
            </w:r>
          </w:p>
          <w:p w14:paraId="401BAD74" w14:textId="77777777" w:rsidR="00FB7C32" w:rsidRPr="007521DC" w:rsidRDefault="00FB7C32" w:rsidP="00573B18"/>
        </w:tc>
        <w:tc>
          <w:tcPr>
            <w:tcW w:w="2268" w:type="dxa"/>
          </w:tcPr>
          <w:p w14:paraId="00DA009A" w14:textId="77777777" w:rsidR="00FB7C32" w:rsidRDefault="00FB7C32" w:rsidP="00573B18">
            <w:r>
              <w:t>pp. 139 – 143, #1ac, 2ac, 8, 9, 23, 24ac; p. 145 TIMSS items</w:t>
            </w:r>
          </w:p>
          <w:p w14:paraId="4655D608" w14:textId="77777777" w:rsidR="00FB7C32" w:rsidRPr="007521DC" w:rsidRDefault="00FB7C32" w:rsidP="00573B18"/>
        </w:tc>
      </w:tr>
      <w:tr w:rsidR="00FB7C32" w:rsidRPr="0061550C" w14:paraId="0771CF92" w14:textId="77777777" w:rsidTr="00573B18">
        <w:tc>
          <w:tcPr>
            <w:tcW w:w="1008" w:type="dxa"/>
          </w:tcPr>
          <w:p w14:paraId="489F90D0" w14:textId="77777777" w:rsidR="00FB7C32" w:rsidRDefault="00FB7C32" w:rsidP="00573B18">
            <w:pPr>
              <w:jc w:val="center"/>
            </w:pPr>
            <w:r>
              <w:t>Thurs.</w:t>
            </w:r>
          </w:p>
          <w:p w14:paraId="2C836477" w14:textId="77777777" w:rsidR="00FB7C32" w:rsidRPr="007521DC" w:rsidRDefault="00FB7C32" w:rsidP="00573B18">
            <w:pPr>
              <w:jc w:val="center"/>
            </w:pPr>
            <w:r>
              <w:t>Nov. 11</w:t>
            </w:r>
          </w:p>
        </w:tc>
        <w:tc>
          <w:tcPr>
            <w:tcW w:w="1620" w:type="dxa"/>
          </w:tcPr>
          <w:p w14:paraId="47B1E818" w14:textId="77777777" w:rsidR="00FB7C32" w:rsidRDefault="00FB7C32" w:rsidP="00573B18"/>
        </w:tc>
        <w:tc>
          <w:tcPr>
            <w:tcW w:w="2430" w:type="dxa"/>
          </w:tcPr>
          <w:p w14:paraId="0F21C9C6" w14:textId="77777777" w:rsidR="00FB7C32" w:rsidRDefault="00FB7C32" w:rsidP="00573B18"/>
        </w:tc>
        <w:tc>
          <w:tcPr>
            <w:tcW w:w="2250" w:type="dxa"/>
            <w:gridSpan w:val="3"/>
          </w:tcPr>
          <w:p w14:paraId="1E46575F" w14:textId="77777777" w:rsidR="00FB7C32" w:rsidRPr="007915D4" w:rsidRDefault="00FB7C32" w:rsidP="00573B18">
            <w:pPr>
              <w:rPr>
                <w:sz w:val="22"/>
                <w:szCs w:val="22"/>
              </w:rPr>
            </w:pPr>
            <w:r>
              <w:rPr>
                <w:b/>
                <w:sz w:val="22"/>
                <w:szCs w:val="22"/>
              </w:rPr>
              <w:t>2.4</w:t>
            </w:r>
            <w:r w:rsidRPr="000F09E2">
              <w:rPr>
                <w:b/>
                <w:sz w:val="22"/>
                <w:szCs w:val="22"/>
              </w:rPr>
              <w:t>– 2.5 Problem Set:</w:t>
            </w:r>
            <w:r>
              <w:t xml:space="preserve"> </w:t>
            </w:r>
            <w:r w:rsidRPr="007915D4">
              <w:rPr>
                <w:sz w:val="22"/>
                <w:szCs w:val="22"/>
              </w:rPr>
              <w:t>[10] (p. 124–125),</w:t>
            </w:r>
            <w:r w:rsidRPr="00CC23F1">
              <w:rPr>
                <w:sz w:val="21"/>
                <w:szCs w:val="21"/>
              </w:rPr>
              <w:t xml:space="preserve"> #</w:t>
            </w:r>
            <w:r w:rsidRPr="007915D4">
              <w:rPr>
                <w:sz w:val="22"/>
                <w:szCs w:val="22"/>
              </w:rPr>
              <w:t xml:space="preserve">3bdf, 8bde, 11bdf </w:t>
            </w:r>
          </w:p>
          <w:p w14:paraId="0B9291F6" w14:textId="77777777" w:rsidR="00FB7C32" w:rsidRDefault="00FB7C32" w:rsidP="00573B18">
            <w:pPr>
              <w:rPr>
                <w:b/>
              </w:rPr>
            </w:pPr>
            <w:r>
              <w:rPr>
                <w:sz w:val="22"/>
                <w:szCs w:val="22"/>
              </w:rPr>
              <w:t>(p. 139–143) #1bd, 4, 5bd</w:t>
            </w:r>
            <w:r w:rsidRPr="007915D4">
              <w:rPr>
                <w:sz w:val="22"/>
                <w:szCs w:val="22"/>
              </w:rPr>
              <w:t>,  24bd</w:t>
            </w:r>
            <w:r w:rsidRPr="00CE1477">
              <w:rPr>
                <w:b/>
              </w:rPr>
              <w:t xml:space="preserve"> </w:t>
            </w:r>
          </w:p>
          <w:p w14:paraId="10F6318F" w14:textId="77777777" w:rsidR="00FB7C32" w:rsidRDefault="00FB7C32" w:rsidP="00573B18"/>
        </w:tc>
        <w:tc>
          <w:tcPr>
            <w:tcW w:w="2268" w:type="dxa"/>
          </w:tcPr>
          <w:p w14:paraId="4FD7EE59" w14:textId="77777777" w:rsidR="00FB7C32" w:rsidRDefault="00FB7C32" w:rsidP="00573B18">
            <w:r>
              <w:t>Ch. 2 Review pp. 148–150, #1–7, 11, 14, 31</w:t>
            </w:r>
          </w:p>
          <w:p w14:paraId="29DFBD67" w14:textId="77777777" w:rsidR="00FB7C32" w:rsidRDefault="00FB7C32" w:rsidP="00573B18"/>
        </w:tc>
      </w:tr>
      <w:tr w:rsidR="00FB7C32" w:rsidRPr="0061550C" w14:paraId="548BC92D" w14:textId="77777777" w:rsidTr="00573B18">
        <w:tc>
          <w:tcPr>
            <w:tcW w:w="1008" w:type="dxa"/>
            <w:shd w:val="clear" w:color="auto" w:fill="DDD9C3" w:themeFill="background2" w:themeFillShade="E6"/>
          </w:tcPr>
          <w:p w14:paraId="3434BB87" w14:textId="77777777" w:rsidR="00FB7C32" w:rsidRPr="00622FCA" w:rsidRDefault="00FB7C32" w:rsidP="00573B18">
            <w:pPr>
              <w:spacing w:before="120" w:after="120"/>
              <w:jc w:val="center"/>
              <w:rPr>
                <w:b/>
              </w:rPr>
            </w:pPr>
            <w:r w:rsidRPr="00622FCA">
              <w:rPr>
                <w:b/>
              </w:rPr>
              <w:t>Date</w:t>
            </w:r>
          </w:p>
        </w:tc>
        <w:tc>
          <w:tcPr>
            <w:tcW w:w="1620" w:type="dxa"/>
            <w:shd w:val="clear" w:color="auto" w:fill="DDD9C3" w:themeFill="background2" w:themeFillShade="E6"/>
          </w:tcPr>
          <w:p w14:paraId="660AF951" w14:textId="77777777" w:rsidR="00FB7C32" w:rsidRPr="00622FCA" w:rsidRDefault="00FB7C32" w:rsidP="00573B18">
            <w:pPr>
              <w:jc w:val="center"/>
              <w:rPr>
                <w:b/>
              </w:rPr>
            </w:pPr>
            <w:proofErr w:type="spellStart"/>
            <w:r w:rsidRPr="00622FCA">
              <w:rPr>
                <w:b/>
              </w:rPr>
              <w:t>Billstein</w:t>
            </w:r>
            <w:proofErr w:type="spellEnd"/>
            <w:r w:rsidRPr="00622FCA">
              <w:rPr>
                <w:b/>
              </w:rPr>
              <w:t xml:space="preserve"> Readings</w:t>
            </w:r>
          </w:p>
        </w:tc>
        <w:tc>
          <w:tcPr>
            <w:tcW w:w="2430" w:type="dxa"/>
            <w:shd w:val="clear" w:color="auto" w:fill="DDD9C3" w:themeFill="background2" w:themeFillShade="E6"/>
          </w:tcPr>
          <w:p w14:paraId="4E0B7902" w14:textId="77777777" w:rsidR="00FB7C32" w:rsidRPr="00622FCA" w:rsidRDefault="00FB7C32" w:rsidP="00573B18">
            <w:pPr>
              <w:spacing w:before="120"/>
              <w:jc w:val="center"/>
              <w:rPr>
                <w:b/>
              </w:rPr>
            </w:pPr>
            <w:r w:rsidRPr="00622FCA">
              <w:rPr>
                <w:b/>
              </w:rPr>
              <w:t>Math Ed. Readings</w:t>
            </w:r>
          </w:p>
        </w:tc>
        <w:tc>
          <w:tcPr>
            <w:tcW w:w="2250" w:type="dxa"/>
            <w:gridSpan w:val="3"/>
            <w:shd w:val="clear" w:color="auto" w:fill="DDD9C3" w:themeFill="background2" w:themeFillShade="E6"/>
          </w:tcPr>
          <w:p w14:paraId="292E20BD" w14:textId="77777777" w:rsidR="00FB7C32" w:rsidRPr="00622FCA" w:rsidRDefault="00FB7C32" w:rsidP="00573B18">
            <w:pPr>
              <w:spacing w:before="120"/>
              <w:jc w:val="center"/>
              <w:rPr>
                <w:b/>
              </w:rPr>
            </w:pPr>
            <w:r w:rsidRPr="00622FCA">
              <w:rPr>
                <w:b/>
              </w:rPr>
              <w:t>Assignments due</w:t>
            </w:r>
          </w:p>
        </w:tc>
        <w:tc>
          <w:tcPr>
            <w:tcW w:w="2268" w:type="dxa"/>
            <w:shd w:val="clear" w:color="auto" w:fill="DDD9C3" w:themeFill="background2" w:themeFillShade="E6"/>
          </w:tcPr>
          <w:p w14:paraId="69AAB26C" w14:textId="77777777" w:rsidR="00FB7C32" w:rsidRDefault="00FB7C32" w:rsidP="00573B18">
            <w:pPr>
              <w:spacing w:before="120"/>
              <w:jc w:val="center"/>
            </w:pPr>
            <w:r w:rsidRPr="00BF0778">
              <w:rPr>
                <w:b/>
                <w:sz w:val="20"/>
                <w:szCs w:val="20"/>
              </w:rPr>
              <w:t>Class problems, questions for discussion</w:t>
            </w:r>
          </w:p>
        </w:tc>
      </w:tr>
      <w:tr w:rsidR="00FB7C32" w:rsidRPr="0061550C" w14:paraId="680A3389" w14:textId="77777777" w:rsidTr="00573B18">
        <w:tc>
          <w:tcPr>
            <w:tcW w:w="9576" w:type="dxa"/>
            <w:gridSpan w:val="7"/>
          </w:tcPr>
          <w:p w14:paraId="11B1AB6D" w14:textId="77777777" w:rsidR="00FB7C32" w:rsidRPr="00F36371" w:rsidRDefault="00FB7C32" w:rsidP="00573B18">
            <w:pPr>
              <w:spacing w:before="60"/>
              <w:jc w:val="center"/>
              <w:rPr>
                <w:b/>
                <w:lang w:val="fr-FR"/>
              </w:rPr>
            </w:pPr>
            <w:r w:rsidRPr="00F36371">
              <w:rPr>
                <w:b/>
                <w:lang w:val="fr-FR"/>
              </w:rPr>
              <w:t xml:space="preserve">UNIT 4 : </w:t>
            </w:r>
            <w:proofErr w:type="spellStart"/>
            <w:r w:rsidRPr="00F36371">
              <w:rPr>
                <w:b/>
                <w:lang w:val="fr-FR"/>
              </w:rPr>
              <w:t>Integers</w:t>
            </w:r>
            <w:proofErr w:type="spellEnd"/>
            <w:r w:rsidRPr="00F36371">
              <w:rPr>
                <w:b/>
                <w:lang w:val="fr-FR"/>
              </w:rPr>
              <w:t xml:space="preserve"> and </w:t>
            </w:r>
            <w:proofErr w:type="spellStart"/>
            <w:r w:rsidRPr="00F36371">
              <w:rPr>
                <w:b/>
                <w:lang w:val="fr-FR"/>
              </w:rPr>
              <w:t>Number</w:t>
            </w:r>
            <w:proofErr w:type="spellEnd"/>
            <w:r w:rsidRPr="00F36371">
              <w:rPr>
                <w:b/>
                <w:lang w:val="fr-FR"/>
              </w:rPr>
              <w:t xml:space="preserve"> Theory</w:t>
            </w:r>
            <w:r>
              <w:rPr>
                <w:b/>
                <w:lang w:val="fr-FR"/>
              </w:rPr>
              <w:t xml:space="preserve">; </w:t>
            </w:r>
            <w:proofErr w:type="spellStart"/>
            <w:r w:rsidRPr="00F36371">
              <w:rPr>
                <w:b/>
                <w:lang w:val="fr-FR"/>
              </w:rPr>
              <w:t>Teaching</w:t>
            </w:r>
            <w:proofErr w:type="spellEnd"/>
            <w:r w:rsidRPr="00F36371">
              <w:rPr>
                <w:b/>
                <w:lang w:val="fr-FR"/>
              </w:rPr>
              <w:t xml:space="preserve"> </w:t>
            </w:r>
            <w:proofErr w:type="spellStart"/>
            <w:r w:rsidRPr="00F36371">
              <w:rPr>
                <w:b/>
                <w:lang w:val="fr-FR"/>
              </w:rPr>
              <w:t>Through</w:t>
            </w:r>
            <w:proofErr w:type="spellEnd"/>
            <w:r w:rsidRPr="00F36371">
              <w:rPr>
                <w:b/>
                <w:lang w:val="fr-FR"/>
              </w:rPr>
              <w:t xml:space="preserve"> </w:t>
            </w:r>
            <w:proofErr w:type="spellStart"/>
            <w:r w:rsidRPr="00F36371">
              <w:rPr>
                <w:b/>
                <w:lang w:val="fr-FR"/>
              </w:rPr>
              <w:t>Problem</w:t>
            </w:r>
            <w:proofErr w:type="spellEnd"/>
            <w:r w:rsidRPr="00F36371">
              <w:rPr>
                <w:b/>
                <w:lang w:val="fr-FR"/>
              </w:rPr>
              <w:t xml:space="preserve"> </w:t>
            </w:r>
            <w:proofErr w:type="spellStart"/>
            <w:r w:rsidRPr="00F36371">
              <w:rPr>
                <w:b/>
                <w:lang w:val="fr-FR"/>
              </w:rPr>
              <w:t>Solving</w:t>
            </w:r>
            <w:proofErr w:type="spellEnd"/>
          </w:p>
        </w:tc>
      </w:tr>
      <w:tr w:rsidR="00FB7C32" w:rsidRPr="0061550C" w14:paraId="27A7A134" w14:textId="77777777" w:rsidTr="00573B18">
        <w:tc>
          <w:tcPr>
            <w:tcW w:w="1008" w:type="dxa"/>
          </w:tcPr>
          <w:p w14:paraId="6A67FEC9" w14:textId="77777777" w:rsidR="00FB7C32" w:rsidRDefault="00FB7C32" w:rsidP="00573B18">
            <w:pPr>
              <w:jc w:val="center"/>
            </w:pPr>
            <w:r>
              <w:t>Mon.</w:t>
            </w:r>
          </w:p>
          <w:p w14:paraId="32A65410" w14:textId="77777777" w:rsidR="00FB7C32" w:rsidRPr="007521DC" w:rsidRDefault="00FB7C32" w:rsidP="00573B18">
            <w:pPr>
              <w:jc w:val="center"/>
            </w:pPr>
            <w:r>
              <w:t>Nov. 15</w:t>
            </w:r>
          </w:p>
        </w:tc>
        <w:tc>
          <w:tcPr>
            <w:tcW w:w="1620" w:type="dxa"/>
          </w:tcPr>
          <w:p w14:paraId="31F3CAFF" w14:textId="77777777" w:rsidR="00FB7C32" w:rsidRDefault="00FB7C32" w:rsidP="00573B18"/>
        </w:tc>
        <w:tc>
          <w:tcPr>
            <w:tcW w:w="2430" w:type="dxa"/>
          </w:tcPr>
          <w:p w14:paraId="70BF62AA" w14:textId="77777777" w:rsidR="00FB7C32" w:rsidRPr="007521DC" w:rsidRDefault="00FB7C32" w:rsidP="00573B18"/>
        </w:tc>
        <w:tc>
          <w:tcPr>
            <w:tcW w:w="2250" w:type="dxa"/>
            <w:gridSpan w:val="3"/>
          </w:tcPr>
          <w:p w14:paraId="7938FF47" w14:textId="77777777" w:rsidR="00FB7C32" w:rsidRDefault="00FB7C32" w:rsidP="00573B18">
            <w:pPr>
              <w:rPr>
                <w:b/>
              </w:rPr>
            </w:pPr>
            <w:r>
              <w:rPr>
                <w:b/>
              </w:rPr>
              <w:t>Chapter 2</w:t>
            </w:r>
            <w:r w:rsidRPr="00F52A8B">
              <w:rPr>
                <w:b/>
              </w:rPr>
              <w:t xml:space="preserve"> Test</w:t>
            </w:r>
          </w:p>
          <w:p w14:paraId="1AA639CF" w14:textId="77777777" w:rsidR="00FB7C32" w:rsidRPr="0061550C" w:rsidRDefault="00FB7C32" w:rsidP="00573B18">
            <w:pPr>
              <w:rPr>
                <w:b/>
                <w:lang w:val="fr-FR"/>
              </w:rPr>
            </w:pPr>
          </w:p>
        </w:tc>
        <w:tc>
          <w:tcPr>
            <w:tcW w:w="2268" w:type="dxa"/>
          </w:tcPr>
          <w:p w14:paraId="76048D24" w14:textId="77777777" w:rsidR="00FB7C32" w:rsidRPr="0061550C" w:rsidRDefault="00FB7C32" w:rsidP="00573B18">
            <w:pPr>
              <w:rPr>
                <w:lang w:val="fr-FR"/>
              </w:rPr>
            </w:pPr>
          </w:p>
        </w:tc>
      </w:tr>
      <w:tr w:rsidR="00FB7C32" w:rsidRPr="0061550C" w14:paraId="57506BAA" w14:textId="77777777" w:rsidTr="00573B18">
        <w:tc>
          <w:tcPr>
            <w:tcW w:w="1008" w:type="dxa"/>
          </w:tcPr>
          <w:p w14:paraId="64E01CEF" w14:textId="77777777" w:rsidR="00FB7C32" w:rsidRDefault="00FB7C32" w:rsidP="00573B18">
            <w:pPr>
              <w:jc w:val="center"/>
            </w:pPr>
            <w:r>
              <w:t>Tues.</w:t>
            </w:r>
          </w:p>
          <w:p w14:paraId="04C2DCE3" w14:textId="77777777" w:rsidR="00FB7C32" w:rsidRPr="0061550C" w:rsidRDefault="00FB7C32" w:rsidP="00573B18">
            <w:pPr>
              <w:jc w:val="center"/>
              <w:rPr>
                <w:lang w:val="fr-FR"/>
              </w:rPr>
            </w:pPr>
            <w:r>
              <w:rPr>
                <w:lang w:val="fr-FR"/>
              </w:rPr>
              <w:t>Nov. 16</w:t>
            </w:r>
          </w:p>
        </w:tc>
        <w:tc>
          <w:tcPr>
            <w:tcW w:w="1620" w:type="dxa"/>
          </w:tcPr>
          <w:p w14:paraId="42A09EB2" w14:textId="77777777" w:rsidR="00FB7C32" w:rsidRDefault="00FB7C32" w:rsidP="00573B18">
            <w:r w:rsidRPr="00E82371">
              <w:rPr>
                <w:b/>
              </w:rPr>
              <w:t>Practicum</w:t>
            </w:r>
          </w:p>
        </w:tc>
        <w:tc>
          <w:tcPr>
            <w:tcW w:w="2430" w:type="dxa"/>
          </w:tcPr>
          <w:p w14:paraId="26F4EF47" w14:textId="77777777" w:rsidR="00FB7C32" w:rsidRDefault="00FB7C32" w:rsidP="00573B18"/>
        </w:tc>
        <w:tc>
          <w:tcPr>
            <w:tcW w:w="2250" w:type="dxa"/>
            <w:gridSpan w:val="3"/>
          </w:tcPr>
          <w:p w14:paraId="1D8C3DC1" w14:textId="77777777" w:rsidR="00FB7C32" w:rsidRPr="00412EFD" w:rsidRDefault="00FB7C32" w:rsidP="00573B18">
            <w:pPr>
              <w:rPr>
                <w:b/>
              </w:rPr>
            </w:pPr>
            <w:r>
              <w:rPr>
                <w:b/>
              </w:rPr>
              <w:t xml:space="preserve">Facilitate Lesson 2 </w:t>
            </w:r>
          </w:p>
          <w:p w14:paraId="2829C91E" w14:textId="77777777" w:rsidR="00FB7C32" w:rsidRDefault="00FB7C32" w:rsidP="00573B18"/>
        </w:tc>
        <w:tc>
          <w:tcPr>
            <w:tcW w:w="2268" w:type="dxa"/>
          </w:tcPr>
          <w:p w14:paraId="6615399F" w14:textId="77777777" w:rsidR="00FB7C32" w:rsidRPr="0061550C" w:rsidRDefault="00FB7C32" w:rsidP="00573B18">
            <w:pPr>
              <w:rPr>
                <w:lang w:val="fr-FR"/>
              </w:rPr>
            </w:pPr>
          </w:p>
        </w:tc>
      </w:tr>
      <w:tr w:rsidR="00FB7C32" w:rsidRPr="0061550C" w14:paraId="1DFDBBE7" w14:textId="77777777" w:rsidTr="00573B18">
        <w:tc>
          <w:tcPr>
            <w:tcW w:w="1008" w:type="dxa"/>
          </w:tcPr>
          <w:p w14:paraId="433F4FF8" w14:textId="77777777" w:rsidR="00FB7C32" w:rsidRDefault="00FB7C32" w:rsidP="00573B18">
            <w:pPr>
              <w:jc w:val="center"/>
            </w:pPr>
            <w:r>
              <w:t>Thurs.</w:t>
            </w:r>
          </w:p>
          <w:p w14:paraId="6EEBB68E" w14:textId="77777777" w:rsidR="00FB7C32" w:rsidRPr="0061550C" w:rsidRDefault="00FB7C32" w:rsidP="00573B18">
            <w:pPr>
              <w:jc w:val="center"/>
              <w:rPr>
                <w:lang w:val="fr-FR"/>
              </w:rPr>
            </w:pPr>
            <w:r>
              <w:t>Nov. 18</w:t>
            </w:r>
          </w:p>
        </w:tc>
        <w:tc>
          <w:tcPr>
            <w:tcW w:w="1620" w:type="dxa"/>
          </w:tcPr>
          <w:p w14:paraId="63C76124" w14:textId="77777777" w:rsidR="00FB7C32" w:rsidRDefault="00FB7C32" w:rsidP="00573B18">
            <w:r w:rsidRPr="008502A2">
              <w:t xml:space="preserve">pp. </w:t>
            </w:r>
            <w:r>
              <w:t>215</w:t>
            </w:r>
            <w:r w:rsidRPr="008502A2">
              <w:t xml:space="preserve"> – </w:t>
            </w:r>
            <w:r>
              <w:t>227</w:t>
            </w:r>
          </w:p>
          <w:p w14:paraId="72E69025" w14:textId="77777777" w:rsidR="00FB7C32" w:rsidRDefault="00FB7C32" w:rsidP="00573B18">
            <w:pPr>
              <w:rPr>
                <w:i/>
                <w:sz w:val="20"/>
                <w:szCs w:val="20"/>
              </w:rPr>
            </w:pPr>
            <w:r>
              <w:rPr>
                <w:i/>
                <w:sz w:val="20"/>
                <w:szCs w:val="20"/>
              </w:rPr>
              <w:t>Integers and Operations of Addition and Subtraction</w:t>
            </w:r>
          </w:p>
          <w:p w14:paraId="1234D521" w14:textId="77777777" w:rsidR="00FB7C32" w:rsidRPr="007A4CA6" w:rsidRDefault="00FB7C32" w:rsidP="00573B18">
            <w:pPr>
              <w:rPr>
                <w:i/>
                <w:sz w:val="20"/>
                <w:szCs w:val="20"/>
              </w:rPr>
            </w:pPr>
          </w:p>
        </w:tc>
        <w:tc>
          <w:tcPr>
            <w:tcW w:w="2430" w:type="dxa"/>
          </w:tcPr>
          <w:p w14:paraId="0FE105DE" w14:textId="77777777" w:rsidR="00FB7C32" w:rsidRDefault="00FB7C32" w:rsidP="00573B18"/>
        </w:tc>
        <w:tc>
          <w:tcPr>
            <w:tcW w:w="2250" w:type="dxa"/>
            <w:gridSpan w:val="3"/>
          </w:tcPr>
          <w:p w14:paraId="46AAD5F0" w14:textId="77777777" w:rsidR="00FB7C32" w:rsidRDefault="00FB7C32" w:rsidP="00573B18">
            <w:r w:rsidRPr="005977B0">
              <w:rPr>
                <w:b/>
                <w:sz w:val="22"/>
                <w:szCs w:val="22"/>
              </w:rPr>
              <w:t>4.1 Problem Set</w:t>
            </w:r>
            <w:r>
              <w:t xml:space="preserve">: </w:t>
            </w:r>
            <w:r>
              <w:rPr>
                <w:sz w:val="18"/>
                <w:szCs w:val="18"/>
              </w:rPr>
              <w:t>[10</w:t>
            </w:r>
            <w:r w:rsidRPr="00D44147">
              <w:rPr>
                <w:sz w:val="18"/>
                <w:szCs w:val="18"/>
              </w:rPr>
              <w:t>]</w:t>
            </w:r>
            <w:r>
              <w:t xml:space="preserve"> (</w:t>
            </w:r>
            <w:r w:rsidRPr="00C0061B">
              <w:t xml:space="preserve">p. </w:t>
            </w:r>
            <w:r>
              <w:t>228–229), #4bd, 11b, 12bdf, 16bd, 18bdfh, 22bdf, 30b</w:t>
            </w:r>
          </w:p>
          <w:p w14:paraId="22DE2C2F" w14:textId="77777777" w:rsidR="00FB7C32" w:rsidRDefault="00FB7C32" w:rsidP="00573B18"/>
        </w:tc>
        <w:tc>
          <w:tcPr>
            <w:tcW w:w="2268" w:type="dxa"/>
          </w:tcPr>
          <w:p w14:paraId="4051D24D" w14:textId="77777777" w:rsidR="00FB7C32" w:rsidRDefault="00FB7C32" w:rsidP="00573B18">
            <w:r>
              <w:t>pp. 228–229, #4ac, 11a, 18acegi, 29c, 30ac</w:t>
            </w:r>
          </w:p>
        </w:tc>
      </w:tr>
      <w:tr w:rsidR="00FB7C32" w14:paraId="6B89DCB0" w14:textId="77777777" w:rsidTr="00573B18">
        <w:tc>
          <w:tcPr>
            <w:tcW w:w="1008" w:type="dxa"/>
          </w:tcPr>
          <w:p w14:paraId="2A1E3DEC" w14:textId="77777777" w:rsidR="00FB7C32" w:rsidRDefault="00FB7C32" w:rsidP="00573B18">
            <w:pPr>
              <w:jc w:val="center"/>
            </w:pPr>
            <w:r>
              <w:t>Mon.</w:t>
            </w:r>
          </w:p>
          <w:p w14:paraId="653A58A1" w14:textId="77777777" w:rsidR="00FB7C32" w:rsidRDefault="00FB7C32" w:rsidP="00573B18">
            <w:pPr>
              <w:jc w:val="center"/>
            </w:pPr>
            <w:r>
              <w:t>Nov. 22</w:t>
            </w:r>
          </w:p>
        </w:tc>
        <w:tc>
          <w:tcPr>
            <w:tcW w:w="1620" w:type="dxa"/>
          </w:tcPr>
          <w:p w14:paraId="0A6706C9" w14:textId="77777777" w:rsidR="00FB7C32" w:rsidRDefault="00FB7C32" w:rsidP="00573B18">
            <w:r w:rsidRPr="008502A2">
              <w:t xml:space="preserve">pp. </w:t>
            </w:r>
            <w:r>
              <w:t>232</w:t>
            </w:r>
            <w:r w:rsidRPr="008502A2">
              <w:t xml:space="preserve"> – </w:t>
            </w:r>
            <w:r>
              <w:t>242</w:t>
            </w:r>
          </w:p>
          <w:p w14:paraId="2D7C0EE2" w14:textId="77777777" w:rsidR="00FB7C32" w:rsidRDefault="00FB7C32" w:rsidP="00573B18">
            <w:r>
              <w:rPr>
                <w:i/>
                <w:sz w:val="20"/>
                <w:szCs w:val="20"/>
              </w:rPr>
              <w:t>Multiplication and Division of Integers</w:t>
            </w:r>
          </w:p>
        </w:tc>
        <w:tc>
          <w:tcPr>
            <w:tcW w:w="2430" w:type="dxa"/>
          </w:tcPr>
          <w:p w14:paraId="0B53C0FB" w14:textId="77777777" w:rsidR="00FB7C32" w:rsidRDefault="00FB7C32" w:rsidP="00573B18"/>
        </w:tc>
        <w:tc>
          <w:tcPr>
            <w:tcW w:w="2250" w:type="dxa"/>
            <w:gridSpan w:val="3"/>
          </w:tcPr>
          <w:p w14:paraId="271F1E99" w14:textId="77777777" w:rsidR="00FB7C32" w:rsidRDefault="00FB7C32" w:rsidP="00573B18">
            <w:r w:rsidRPr="001A27D3">
              <w:rPr>
                <w:b/>
              </w:rPr>
              <w:t>Lesson Plan  and Reflection</w:t>
            </w:r>
            <w:r w:rsidRPr="008F74A4">
              <w:t xml:space="preserve"> </w:t>
            </w:r>
            <w:r>
              <w:t>(</w:t>
            </w:r>
            <w:r w:rsidRPr="008F74A4">
              <w:t>on Practicum 3</w:t>
            </w:r>
            <w:r>
              <w:t>)</w:t>
            </w:r>
          </w:p>
          <w:p w14:paraId="6FE59D02" w14:textId="77777777" w:rsidR="00FB7C32" w:rsidRPr="00147674" w:rsidRDefault="00FB7C32" w:rsidP="00573B18">
            <w:pPr>
              <w:spacing w:after="100" w:afterAutospacing="1"/>
              <w:rPr>
                <w:sz w:val="20"/>
                <w:szCs w:val="20"/>
              </w:rPr>
            </w:pPr>
          </w:p>
        </w:tc>
        <w:tc>
          <w:tcPr>
            <w:tcW w:w="2268" w:type="dxa"/>
          </w:tcPr>
          <w:p w14:paraId="56C5563A" w14:textId="77777777" w:rsidR="00FB7C32" w:rsidRDefault="00FB7C32" w:rsidP="00573B18">
            <w:r>
              <w:t>pp. 242–245, #1, 6ac, 14a, 16d, 29ac, TIMSS items</w:t>
            </w:r>
          </w:p>
        </w:tc>
      </w:tr>
      <w:tr w:rsidR="00FB7C32" w14:paraId="4F9C9DAB" w14:textId="77777777" w:rsidTr="00573B18">
        <w:tc>
          <w:tcPr>
            <w:tcW w:w="1008" w:type="dxa"/>
          </w:tcPr>
          <w:p w14:paraId="22E4422D" w14:textId="77777777" w:rsidR="00FB7C32" w:rsidRDefault="00FB7C32" w:rsidP="00573B18">
            <w:pPr>
              <w:jc w:val="center"/>
            </w:pPr>
            <w:r>
              <w:t>Tues.</w:t>
            </w:r>
          </w:p>
          <w:p w14:paraId="29CB841A" w14:textId="77777777" w:rsidR="00FB7C32" w:rsidRDefault="00FB7C32" w:rsidP="00573B18">
            <w:pPr>
              <w:jc w:val="center"/>
            </w:pPr>
            <w:r>
              <w:t>Nov. 23</w:t>
            </w:r>
          </w:p>
        </w:tc>
        <w:tc>
          <w:tcPr>
            <w:tcW w:w="1620" w:type="dxa"/>
          </w:tcPr>
          <w:p w14:paraId="7F97A56B" w14:textId="77777777" w:rsidR="00FB7C32" w:rsidRDefault="00FB7C32" w:rsidP="00573B18">
            <w:r w:rsidRPr="008502A2">
              <w:t xml:space="preserve">pp. </w:t>
            </w:r>
            <w:r>
              <w:t>246</w:t>
            </w:r>
            <w:r w:rsidRPr="008502A2">
              <w:t xml:space="preserve"> – </w:t>
            </w:r>
            <w:r>
              <w:t>255</w:t>
            </w:r>
          </w:p>
          <w:p w14:paraId="77B2011D" w14:textId="77777777" w:rsidR="00FB7C32" w:rsidRPr="00FD0C83" w:rsidRDefault="00FB7C32" w:rsidP="00573B18">
            <w:pPr>
              <w:rPr>
                <w:i/>
                <w:sz w:val="20"/>
                <w:szCs w:val="20"/>
              </w:rPr>
            </w:pPr>
            <w:r>
              <w:rPr>
                <w:i/>
                <w:sz w:val="20"/>
                <w:szCs w:val="20"/>
              </w:rPr>
              <w:t>Divisibility</w:t>
            </w:r>
          </w:p>
        </w:tc>
        <w:tc>
          <w:tcPr>
            <w:tcW w:w="2430" w:type="dxa"/>
          </w:tcPr>
          <w:p w14:paraId="02E1B07F" w14:textId="77777777" w:rsidR="00FB7C32" w:rsidRDefault="00FB7C32" w:rsidP="00573B18"/>
        </w:tc>
        <w:tc>
          <w:tcPr>
            <w:tcW w:w="2250" w:type="dxa"/>
            <w:gridSpan w:val="3"/>
          </w:tcPr>
          <w:p w14:paraId="273CAE76" w14:textId="77777777" w:rsidR="00FB7C32" w:rsidRPr="00614328" w:rsidRDefault="00FB7C32" w:rsidP="00573B18">
            <w:pPr>
              <w:rPr>
                <w:b/>
                <w:sz w:val="22"/>
                <w:szCs w:val="22"/>
                <w:lang w:val="fr-FR"/>
              </w:rPr>
            </w:pPr>
            <w:proofErr w:type="spellStart"/>
            <w:r>
              <w:rPr>
                <w:b/>
                <w:sz w:val="22"/>
                <w:szCs w:val="22"/>
                <w:lang w:val="fr-FR"/>
              </w:rPr>
              <w:t>Sieve</w:t>
            </w:r>
            <w:proofErr w:type="spellEnd"/>
            <w:r>
              <w:rPr>
                <w:b/>
                <w:sz w:val="22"/>
                <w:szCs w:val="22"/>
                <w:lang w:val="fr-FR"/>
              </w:rPr>
              <w:t xml:space="preserve"> of </w:t>
            </w:r>
            <w:proofErr w:type="spellStart"/>
            <w:r>
              <w:rPr>
                <w:b/>
                <w:sz w:val="22"/>
                <w:szCs w:val="22"/>
                <w:lang w:val="fr-FR"/>
              </w:rPr>
              <w:t>Erastothenes</w:t>
            </w:r>
            <w:proofErr w:type="spellEnd"/>
            <w:r>
              <w:rPr>
                <w:b/>
                <w:sz w:val="22"/>
                <w:szCs w:val="22"/>
                <w:lang w:val="fr-FR"/>
              </w:rPr>
              <w:t xml:space="preserve"> </w:t>
            </w:r>
          </w:p>
          <w:p w14:paraId="5DFDB2CB" w14:textId="77777777" w:rsidR="00FB7C32" w:rsidRPr="00D12AEA" w:rsidRDefault="00FB7C32" w:rsidP="00573B18">
            <w:pPr>
              <w:rPr>
                <w:b/>
              </w:rPr>
            </w:pPr>
          </w:p>
        </w:tc>
        <w:tc>
          <w:tcPr>
            <w:tcW w:w="2268" w:type="dxa"/>
          </w:tcPr>
          <w:p w14:paraId="68C102FD" w14:textId="77777777" w:rsidR="00FB7C32" w:rsidRDefault="00FB7C32" w:rsidP="00573B18">
            <w:r>
              <w:t>pp. 255–257, # 3a, 4ac, 7ac, 8be</w:t>
            </w:r>
          </w:p>
        </w:tc>
      </w:tr>
      <w:tr w:rsidR="00FB7C32" w:rsidRPr="007521DC" w14:paraId="35559BCA" w14:textId="77777777" w:rsidTr="00573B18">
        <w:tc>
          <w:tcPr>
            <w:tcW w:w="1008" w:type="dxa"/>
          </w:tcPr>
          <w:p w14:paraId="46598954" w14:textId="77777777" w:rsidR="00FB7C32" w:rsidRDefault="00FB7C32" w:rsidP="00573B18">
            <w:pPr>
              <w:jc w:val="center"/>
            </w:pPr>
            <w:r>
              <w:t>Thurs.</w:t>
            </w:r>
          </w:p>
          <w:p w14:paraId="73F63E0B" w14:textId="77777777" w:rsidR="00FB7C32" w:rsidRDefault="00FB7C32" w:rsidP="00573B18">
            <w:pPr>
              <w:jc w:val="center"/>
            </w:pPr>
            <w:r>
              <w:t>Nov. 25</w:t>
            </w:r>
          </w:p>
        </w:tc>
        <w:tc>
          <w:tcPr>
            <w:tcW w:w="8568" w:type="dxa"/>
            <w:gridSpan w:val="6"/>
            <w:vAlign w:val="center"/>
          </w:tcPr>
          <w:p w14:paraId="48B726BA" w14:textId="77777777" w:rsidR="00FB7C32" w:rsidRPr="007521DC" w:rsidRDefault="00FB7C32" w:rsidP="00573B18">
            <w:pPr>
              <w:jc w:val="center"/>
              <w:rPr>
                <w:lang w:val="fr-FR"/>
              </w:rPr>
            </w:pPr>
            <w:r>
              <w:rPr>
                <w:lang w:val="fr-FR"/>
              </w:rPr>
              <w:t>Thanksgiving – No Class</w:t>
            </w:r>
          </w:p>
        </w:tc>
      </w:tr>
      <w:tr w:rsidR="00FB7C32" w:rsidRPr="00F97F12" w14:paraId="64E56B1A" w14:textId="77777777" w:rsidTr="00573B18">
        <w:tc>
          <w:tcPr>
            <w:tcW w:w="1008" w:type="dxa"/>
          </w:tcPr>
          <w:p w14:paraId="304675A4" w14:textId="77777777" w:rsidR="00FB7C32" w:rsidRDefault="00FB7C32" w:rsidP="00573B18">
            <w:pPr>
              <w:jc w:val="center"/>
              <w:rPr>
                <w:lang w:val="fr-FR"/>
              </w:rPr>
            </w:pPr>
            <w:r>
              <w:rPr>
                <w:lang w:val="fr-FR"/>
              </w:rPr>
              <w:t>Mon.</w:t>
            </w:r>
          </w:p>
          <w:p w14:paraId="1A1BE594" w14:textId="77777777" w:rsidR="00FB7C32" w:rsidRPr="007521DC" w:rsidRDefault="00FB7C32" w:rsidP="00573B18">
            <w:pPr>
              <w:jc w:val="center"/>
              <w:rPr>
                <w:lang w:val="fr-FR"/>
              </w:rPr>
            </w:pPr>
            <w:r>
              <w:rPr>
                <w:lang w:val="fr-FR"/>
              </w:rPr>
              <w:t>Nov. 29</w:t>
            </w:r>
          </w:p>
        </w:tc>
        <w:tc>
          <w:tcPr>
            <w:tcW w:w="1620" w:type="dxa"/>
          </w:tcPr>
          <w:p w14:paraId="3B431FCE" w14:textId="77777777" w:rsidR="00FB7C32" w:rsidRPr="007521DC" w:rsidRDefault="00FB7C32" w:rsidP="00573B18">
            <w:pPr>
              <w:rPr>
                <w:lang w:val="fr-FR"/>
              </w:rPr>
            </w:pPr>
          </w:p>
        </w:tc>
        <w:tc>
          <w:tcPr>
            <w:tcW w:w="2430" w:type="dxa"/>
          </w:tcPr>
          <w:p w14:paraId="1927EECA" w14:textId="77777777" w:rsidR="00FB7C32" w:rsidRPr="007521DC" w:rsidRDefault="00FB7C32" w:rsidP="00573B18">
            <w:pPr>
              <w:rPr>
                <w:lang w:val="fr-FR"/>
              </w:rPr>
            </w:pPr>
          </w:p>
        </w:tc>
        <w:tc>
          <w:tcPr>
            <w:tcW w:w="2160" w:type="dxa"/>
            <w:gridSpan w:val="2"/>
          </w:tcPr>
          <w:p w14:paraId="2C0083C4" w14:textId="77777777" w:rsidR="00FB7C32" w:rsidRPr="007521DC" w:rsidRDefault="00FB7C32" w:rsidP="00573B18">
            <w:pPr>
              <w:rPr>
                <w:lang w:val="fr-FR"/>
              </w:rPr>
            </w:pPr>
            <w:r w:rsidRPr="00614328">
              <w:rPr>
                <w:b/>
                <w:sz w:val="22"/>
                <w:szCs w:val="22"/>
              </w:rPr>
              <w:t>4.2 Problem Set</w:t>
            </w:r>
            <w:r>
              <w:t xml:space="preserve">: </w:t>
            </w:r>
            <w:r>
              <w:rPr>
                <w:sz w:val="18"/>
                <w:szCs w:val="18"/>
              </w:rPr>
              <w:t>[15</w:t>
            </w:r>
            <w:r w:rsidRPr="00D44147">
              <w:rPr>
                <w:sz w:val="18"/>
                <w:szCs w:val="18"/>
              </w:rPr>
              <w:t>]</w:t>
            </w:r>
            <w:r>
              <w:t xml:space="preserve"> (</w:t>
            </w:r>
            <w:r w:rsidRPr="00C0061B">
              <w:t xml:space="preserve">p. </w:t>
            </w:r>
            <w:r>
              <w:t>242–244), #2, 6bdf, 7bdfh, 14b, 15bdfhjlnp, 16be, 19c, 22fghjln, 29bd</w:t>
            </w:r>
            <w:r w:rsidRPr="00AF4D90">
              <w:t>, 30b</w:t>
            </w:r>
            <w:r>
              <w:t xml:space="preserve"> (#29e EC); </w:t>
            </w:r>
          </w:p>
        </w:tc>
        <w:tc>
          <w:tcPr>
            <w:tcW w:w="2358" w:type="dxa"/>
            <w:gridSpan w:val="2"/>
          </w:tcPr>
          <w:p w14:paraId="2ACBBB83" w14:textId="77777777" w:rsidR="00FB7C32" w:rsidRPr="007521DC" w:rsidRDefault="00FB7C32" w:rsidP="00573B18">
            <w:pPr>
              <w:rPr>
                <w:lang w:val="fr-FR"/>
              </w:rPr>
            </w:pPr>
          </w:p>
        </w:tc>
      </w:tr>
      <w:tr w:rsidR="00FB7C32" w:rsidRPr="00F97F12" w14:paraId="4F48CCAA" w14:textId="77777777" w:rsidTr="00573B18">
        <w:tc>
          <w:tcPr>
            <w:tcW w:w="1008" w:type="dxa"/>
          </w:tcPr>
          <w:p w14:paraId="504AAE78" w14:textId="77777777" w:rsidR="00FB7C32" w:rsidRDefault="00FB7C32" w:rsidP="00573B18">
            <w:pPr>
              <w:jc w:val="center"/>
            </w:pPr>
            <w:r>
              <w:t>Tues.</w:t>
            </w:r>
          </w:p>
          <w:p w14:paraId="5C140C41" w14:textId="77777777" w:rsidR="00FB7C32" w:rsidRPr="00F97F12" w:rsidRDefault="00FB7C32" w:rsidP="00573B18">
            <w:pPr>
              <w:jc w:val="center"/>
              <w:rPr>
                <w:lang w:val="fr-FR"/>
              </w:rPr>
            </w:pPr>
            <w:r>
              <w:rPr>
                <w:lang w:val="fr-FR"/>
              </w:rPr>
              <w:t>Nov. 30</w:t>
            </w:r>
          </w:p>
        </w:tc>
        <w:tc>
          <w:tcPr>
            <w:tcW w:w="1620" w:type="dxa"/>
          </w:tcPr>
          <w:p w14:paraId="08271194" w14:textId="77777777" w:rsidR="00FB7C32" w:rsidRDefault="00FB7C32" w:rsidP="00573B18">
            <w:r w:rsidRPr="008502A2">
              <w:t xml:space="preserve">pp. </w:t>
            </w:r>
            <w:r>
              <w:t>259</w:t>
            </w:r>
            <w:r w:rsidRPr="008502A2">
              <w:t xml:space="preserve"> – </w:t>
            </w:r>
            <w:r>
              <w:t>269</w:t>
            </w:r>
          </w:p>
          <w:p w14:paraId="5DDA06D2" w14:textId="77777777" w:rsidR="00FB7C32" w:rsidRPr="00F97F12" w:rsidRDefault="00FB7C32" w:rsidP="00573B18">
            <w:pPr>
              <w:rPr>
                <w:lang w:val="fr-FR"/>
              </w:rPr>
            </w:pPr>
            <w:r>
              <w:rPr>
                <w:i/>
                <w:sz w:val="20"/>
                <w:szCs w:val="20"/>
              </w:rPr>
              <w:t>Prime and Composite Numbers</w:t>
            </w:r>
          </w:p>
        </w:tc>
        <w:tc>
          <w:tcPr>
            <w:tcW w:w="2430" w:type="dxa"/>
          </w:tcPr>
          <w:p w14:paraId="10449F00" w14:textId="77777777" w:rsidR="00FB7C32" w:rsidRPr="00F97F12" w:rsidRDefault="00FB7C32" w:rsidP="00573B18">
            <w:pPr>
              <w:rPr>
                <w:lang w:val="fr-FR"/>
              </w:rPr>
            </w:pPr>
          </w:p>
        </w:tc>
        <w:tc>
          <w:tcPr>
            <w:tcW w:w="2160" w:type="dxa"/>
            <w:gridSpan w:val="2"/>
          </w:tcPr>
          <w:p w14:paraId="33948E61" w14:textId="77777777" w:rsidR="00FB7C32" w:rsidRPr="00147674" w:rsidRDefault="00FB7C32" w:rsidP="00573B18"/>
        </w:tc>
        <w:tc>
          <w:tcPr>
            <w:tcW w:w="2358" w:type="dxa"/>
            <w:gridSpan w:val="2"/>
          </w:tcPr>
          <w:p w14:paraId="6526EEBC" w14:textId="77777777" w:rsidR="00FB7C32" w:rsidRDefault="00FB7C32" w:rsidP="00573B18">
            <w:r>
              <w:t>pp. 269–270, # 2e, 3b, 6cd, 29a</w:t>
            </w:r>
          </w:p>
          <w:p w14:paraId="21A197C9" w14:textId="77777777" w:rsidR="00FB7C32" w:rsidRPr="00F97F12" w:rsidRDefault="00FB7C32" w:rsidP="00573B18">
            <w:pPr>
              <w:rPr>
                <w:lang w:val="fr-FR"/>
              </w:rPr>
            </w:pPr>
          </w:p>
        </w:tc>
      </w:tr>
      <w:tr w:rsidR="00FB7C32" w:rsidRPr="00F97F12" w14:paraId="46B003E0" w14:textId="77777777" w:rsidTr="00573B18">
        <w:tc>
          <w:tcPr>
            <w:tcW w:w="1008" w:type="dxa"/>
          </w:tcPr>
          <w:p w14:paraId="36E07D03" w14:textId="77777777" w:rsidR="00FB7C32" w:rsidRDefault="00FB7C32" w:rsidP="00573B18">
            <w:pPr>
              <w:jc w:val="center"/>
              <w:rPr>
                <w:lang w:val="fr-FR"/>
              </w:rPr>
            </w:pPr>
            <w:proofErr w:type="spellStart"/>
            <w:r>
              <w:rPr>
                <w:lang w:val="fr-FR"/>
              </w:rPr>
              <w:lastRenderedPageBreak/>
              <w:t>Thurs</w:t>
            </w:r>
            <w:proofErr w:type="spellEnd"/>
            <w:r>
              <w:rPr>
                <w:lang w:val="fr-FR"/>
              </w:rPr>
              <w:t>.</w:t>
            </w:r>
          </w:p>
          <w:p w14:paraId="5D289B1A" w14:textId="77777777" w:rsidR="00FB7C32" w:rsidRPr="00F97F12" w:rsidRDefault="00FB7C32" w:rsidP="00573B18">
            <w:pPr>
              <w:jc w:val="center"/>
              <w:rPr>
                <w:lang w:val="fr-FR"/>
              </w:rPr>
            </w:pPr>
            <w:proofErr w:type="spellStart"/>
            <w:r>
              <w:rPr>
                <w:lang w:val="fr-FR"/>
              </w:rPr>
              <w:t>Dec</w:t>
            </w:r>
            <w:proofErr w:type="spellEnd"/>
            <w:r>
              <w:rPr>
                <w:lang w:val="fr-FR"/>
              </w:rPr>
              <w:t>. 2</w:t>
            </w:r>
          </w:p>
        </w:tc>
        <w:tc>
          <w:tcPr>
            <w:tcW w:w="1620" w:type="dxa"/>
          </w:tcPr>
          <w:p w14:paraId="79D32B6E" w14:textId="77777777" w:rsidR="00FB7C32" w:rsidRDefault="00FB7C32" w:rsidP="00573B18"/>
        </w:tc>
        <w:tc>
          <w:tcPr>
            <w:tcW w:w="2430" w:type="dxa"/>
          </w:tcPr>
          <w:p w14:paraId="353605E2" w14:textId="77777777" w:rsidR="00FB7C32" w:rsidRDefault="00FB7C32" w:rsidP="00573B18"/>
        </w:tc>
        <w:tc>
          <w:tcPr>
            <w:tcW w:w="2160" w:type="dxa"/>
            <w:gridSpan w:val="2"/>
          </w:tcPr>
          <w:p w14:paraId="748C90BB" w14:textId="77777777" w:rsidR="00FB7C32" w:rsidRDefault="00FB7C32" w:rsidP="00573B18">
            <w:r w:rsidRPr="00614328">
              <w:rPr>
                <w:b/>
                <w:sz w:val="22"/>
                <w:szCs w:val="22"/>
              </w:rPr>
              <w:t>4.3 Problem Set</w:t>
            </w:r>
            <w:r>
              <w:t xml:space="preserve">: </w:t>
            </w:r>
            <w:r>
              <w:rPr>
                <w:sz w:val="18"/>
                <w:szCs w:val="18"/>
              </w:rPr>
              <w:t>[10]</w:t>
            </w:r>
            <w:r>
              <w:t xml:space="preserve"> (p. 255–256), #2bd, 3b, 4ae, 6ace, 9bdf, 13b, 15bc</w:t>
            </w:r>
          </w:p>
        </w:tc>
        <w:tc>
          <w:tcPr>
            <w:tcW w:w="2358" w:type="dxa"/>
            <w:gridSpan w:val="2"/>
          </w:tcPr>
          <w:p w14:paraId="4F9949C6" w14:textId="77777777" w:rsidR="00FB7C32" w:rsidRPr="00F97F12" w:rsidRDefault="00FB7C32" w:rsidP="00573B18"/>
        </w:tc>
      </w:tr>
      <w:tr w:rsidR="00FB7C32" w14:paraId="74A8176C" w14:textId="77777777" w:rsidTr="00573B18">
        <w:tc>
          <w:tcPr>
            <w:tcW w:w="1008" w:type="dxa"/>
            <w:shd w:val="clear" w:color="auto" w:fill="DDD9C3" w:themeFill="background2" w:themeFillShade="E6"/>
          </w:tcPr>
          <w:p w14:paraId="69918522" w14:textId="77777777" w:rsidR="00FB7C32" w:rsidRPr="00622FCA" w:rsidRDefault="00FB7C32" w:rsidP="00573B18">
            <w:pPr>
              <w:spacing w:before="120" w:after="120"/>
              <w:jc w:val="center"/>
              <w:rPr>
                <w:b/>
              </w:rPr>
            </w:pPr>
            <w:r w:rsidRPr="00622FCA">
              <w:rPr>
                <w:b/>
              </w:rPr>
              <w:t>Date</w:t>
            </w:r>
          </w:p>
        </w:tc>
        <w:tc>
          <w:tcPr>
            <w:tcW w:w="1620" w:type="dxa"/>
            <w:shd w:val="clear" w:color="auto" w:fill="DDD9C3" w:themeFill="background2" w:themeFillShade="E6"/>
          </w:tcPr>
          <w:p w14:paraId="0EAD649D" w14:textId="77777777" w:rsidR="00FB7C32" w:rsidRPr="00622FCA" w:rsidRDefault="00FB7C32" w:rsidP="00573B18">
            <w:pPr>
              <w:spacing w:before="120"/>
              <w:jc w:val="center"/>
              <w:rPr>
                <w:b/>
              </w:rPr>
            </w:pPr>
            <w:proofErr w:type="spellStart"/>
            <w:r w:rsidRPr="00622FCA">
              <w:rPr>
                <w:b/>
              </w:rPr>
              <w:t>Billstein</w:t>
            </w:r>
            <w:proofErr w:type="spellEnd"/>
            <w:r w:rsidRPr="00622FCA">
              <w:rPr>
                <w:b/>
              </w:rPr>
              <w:t xml:space="preserve"> Readings</w:t>
            </w:r>
          </w:p>
        </w:tc>
        <w:tc>
          <w:tcPr>
            <w:tcW w:w="2430" w:type="dxa"/>
            <w:shd w:val="clear" w:color="auto" w:fill="DDD9C3" w:themeFill="background2" w:themeFillShade="E6"/>
          </w:tcPr>
          <w:p w14:paraId="2CF986CB" w14:textId="77777777" w:rsidR="00FB7C32" w:rsidRPr="00622FCA" w:rsidRDefault="00FB7C32" w:rsidP="00573B18">
            <w:pPr>
              <w:spacing w:before="120"/>
              <w:jc w:val="center"/>
              <w:rPr>
                <w:b/>
              </w:rPr>
            </w:pPr>
            <w:r w:rsidRPr="00622FCA">
              <w:rPr>
                <w:b/>
              </w:rPr>
              <w:t>Math Ed. Readings</w:t>
            </w:r>
          </w:p>
        </w:tc>
        <w:tc>
          <w:tcPr>
            <w:tcW w:w="2160" w:type="dxa"/>
            <w:gridSpan w:val="2"/>
            <w:shd w:val="clear" w:color="auto" w:fill="DDD9C3" w:themeFill="background2" w:themeFillShade="E6"/>
          </w:tcPr>
          <w:p w14:paraId="7BB4F694" w14:textId="77777777" w:rsidR="00FB7C32" w:rsidRPr="00622FCA" w:rsidRDefault="00FB7C32" w:rsidP="00573B18">
            <w:pPr>
              <w:spacing w:before="120"/>
              <w:jc w:val="center"/>
              <w:rPr>
                <w:b/>
              </w:rPr>
            </w:pPr>
            <w:r w:rsidRPr="00622FCA">
              <w:rPr>
                <w:b/>
              </w:rPr>
              <w:t>Assignments due</w:t>
            </w:r>
          </w:p>
        </w:tc>
        <w:tc>
          <w:tcPr>
            <w:tcW w:w="2358" w:type="dxa"/>
            <w:gridSpan w:val="2"/>
            <w:shd w:val="clear" w:color="auto" w:fill="DDD9C3" w:themeFill="background2" w:themeFillShade="E6"/>
          </w:tcPr>
          <w:p w14:paraId="68648DFD" w14:textId="77777777" w:rsidR="00FB7C32" w:rsidRDefault="00FB7C32" w:rsidP="00573B18">
            <w:pPr>
              <w:spacing w:before="120"/>
              <w:jc w:val="center"/>
            </w:pPr>
            <w:r w:rsidRPr="00BF0778">
              <w:rPr>
                <w:b/>
                <w:sz w:val="20"/>
                <w:szCs w:val="20"/>
              </w:rPr>
              <w:t>Class problems, questions for discussion</w:t>
            </w:r>
          </w:p>
        </w:tc>
      </w:tr>
      <w:tr w:rsidR="00FB7C32" w14:paraId="0E0CB5A6" w14:textId="77777777" w:rsidTr="00573B18">
        <w:tc>
          <w:tcPr>
            <w:tcW w:w="1008" w:type="dxa"/>
          </w:tcPr>
          <w:p w14:paraId="6F977561" w14:textId="77777777" w:rsidR="00FB7C32" w:rsidRDefault="00FB7C32" w:rsidP="00573B18">
            <w:pPr>
              <w:jc w:val="center"/>
            </w:pPr>
            <w:r>
              <w:t>Mon. Dec. 6</w:t>
            </w:r>
          </w:p>
          <w:p w14:paraId="207F00DA" w14:textId="77777777" w:rsidR="00FB7C32" w:rsidRPr="00F97F12" w:rsidRDefault="00FB7C32" w:rsidP="00573B18">
            <w:pPr>
              <w:jc w:val="center"/>
            </w:pPr>
          </w:p>
        </w:tc>
        <w:tc>
          <w:tcPr>
            <w:tcW w:w="1620" w:type="dxa"/>
          </w:tcPr>
          <w:p w14:paraId="4350735A" w14:textId="77777777" w:rsidR="00FB7C32" w:rsidRDefault="00FB7C32" w:rsidP="00573B18">
            <w:r w:rsidRPr="008502A2">
              <w:t xml:space="preserve">pp. </w:t>
            </w:r>
            <w:r>
              <w:t>273</w:t>
            </w:r>
            <w:r w:rsidRPr="008502A2">
              <w:t xml:space="preserve"> – </w:t>
            </w:r>
            <w:r>
              <w:t>282</w:t>
            </w:r>
          </w:p>
          <w:p w14:paraId="00661A77" w14:textId="77777777" w:rsidR="00FB7C32" w:rsidRPr="00F97F12" w:rsidRDefault="00FB7C32" w:rsidP="00573B18">
            <w:r>
              <w:rPr>
                <w:i/>
                <w:sz w:val="20"/>
                <w:szCs w:val="20"/>
              </w:rPr>
              <w:t>Least Common Divisor and Least Common Multiple</w:t>
            </w:r>
          </w:p>
        </w:tc>
        <w:tc>
          <w:tcPr>
            <w:tcW w:w="2430" w:type="dxa"/>
          </w:tcPr>
          <w:p w14:paraId="681207BE" w14:textId="77777777" w:rsidR="00FB7C32" w:rsidRPr="00F97F12" w:rsidRDefault="00FB7C32" w:rsidP="00573B18"/>
        </w:tc>
        <w:tc>
          <w:tcPr>
            <w:tcW w:w="2160" w:type="dxa"/>
            <w:gridSpan w:val="2"/>
          </w:tcPr>
          <w:p w14:paraId="16BFECED" w14:textId="77777777" w:rsidR="00FB7C32" w:rsidRDefault="00FB7C32" w:rsidP="00573B18">
            <w:r w:rsidRPr="00614328">
              <w:rPr>
                <w:b/>
                <w:sz w:val="22"/>
                <w:szCs w:val="22"/>
              </w:rPr>
              <w:t>4.4 Problem Set</w:t>
            </w:r>
            <w:r>
              <w:t xml:space="preserve">: </w:t>
            </w:r>
            <w:r>
              <w:rPr>
                <w:sz w:val="18"/>
                <w:szCs w:val="18"/>
              </w:rPr>
              <w:t>[5]</w:t>
            </w:r>
            <w:r>
              <w:t xml:space="preserve"> (p. 269–270), #1, 2b, 3c, 5, 6ab, 29b </w:t>
            </w:r>
          </w:p>
          <w:p w14:paraId="5BF10D59" w14:textId="77777777" w:rsidR="00FB7C32" w:rsidRDefault="00FB7C32" w:rsidP="00573B18"/>
          <w:p w14:paraId="4999F396" w14:textId="77777777" w:rsidR="00FB7C32" w:rsidRPr="00AD2146" w:rsidRDefault="00FB7C32" w:rsidP="00573B18"/>
        </w:tc>
        <w:tc>
          <w:tcPr>
            <w:tcW w:w="2358" w:type="dxa"/>
            <w:gridSpan w:val="2"/>
          </w:tcPr>
          <w:p w14:paraId="32229CAE" w14:textId="77777777" w:rsidR="00FB7C32" w:rsidRDefault="00FB7C32" w:rsidP="00573B18">
            <w:r>
              <w:t xml:space="preserve">pp. 282–284, # 3ac, 4c, 16aceg, 52, NAEP </w:t>
            </w:r>
          </w:p>
          <w:p w14:paraId="74E19B38" w14:textId="77777777" w:rsidR="00FB7C32" w:rsidRDefault="00FB7C32" w:rsidP="00573B18"/>
        </w:tc>
      </w:tr>
      <w:tr w:rsidR="00FB7C32" w14:paraId="570B761A" w14:textId="77777777" w:rsidTr="00573B18">
        <w:tc>
          <w:tcPr>
            <w:tcW w:w="1008" w:type="dxa"/>
          </w:tcPr>
          <w:p w14:paraId="18A14FFD" w14:textId="77777777" w:rsidR="00FB7C32" w:rsidRDefault="00FB7C32" w:rsidP="00573B18">
            <w:pPr>
              <w:jc w:val="center"/>
            </w:pPr>
            <w:r>
              <w:t>Tues.</w:t>
            </w:r>
          </w:p>
          <w:p w14:paraId="7F86569A" w14:textId="77777777" w:rsidR="00FB7C32" w:rsidRDefault="00FB7C32" w:rsidP="00573B18">
            <w:pPr>
              <w:jc w:val="center"/>
            </w:pPr>
            <w:r>
              <w:t>Dec. 7</w:t>
            </w:r>
          </w:p>
        </w:tc>
        <w:tc>
          <w:tcPr>
            <w:tcW w:w="1620" w:type="dxa"/>
          </w:tcPr>
          <w:p w14:paraId="5FB54CE7" w14:textId="77777777" w:rsidR="00FB7C32" w:rsidRDefault="00FB7C32" w:rsidP="00573B18"/>
        </w:tc>
        <w:tc>
          <w:tcPr>
            <w:tcW w:w="2430" w:type="dxa"/>
          </w:tcPr>
          <w:p w14:paraId="4954169B" w14:textId="77777777" w:rsidR="00FB7C32" w:rsidRDefault="00FB7C32" w:rsidP="00573B18">
            <w:pPr>
              <w:rPr>
                <w:b/>
              </w:rPr>
            </w:pPr>
          </w:p>
          <w:p w14:paraId="39F4063C" w14:textId="77777777" w:rsidR="00FB7C32" w:rsidRDefault="00FB7C32" w:rsidP="00573B18"/>
        </w:tc>
        <w:tc>
          <w:tcPr>
            <w:tcW w:w="2160" w:type="dxa"/>
            <w:gridSpan w:val="2"/>
          </w:tcPr>
          <w:p w14:paraId="61A0020A" w14:textId="77777777" w:rsidR="00FB7C32" w:rsidRDefault="00FB7C32" w:rsidP="00573B18">
            <w:r w:rsidRPr="00614328">
              <w:rPr>
                <w:b/>
                <w:sz w:val="22"/>
                <w:szCs w:val="22"/>
              </w:rPr>
              <w:t>4.5 Problem Set</w:t>
            </w:r>
            <w:r>
              <w:t xml:space="preserve">: </w:t>
            </w:r>
            <w:r>
              <w:rPr>
                <w:sz w:val="18"/>
                <w:szCs w:val="18"/>
              </w:rPr>
              <w:t>[10]</w:t>
            </w:r>
            <w:r>
              <w:t xml:space="preserve"> (p. 282–283), #2bd, 3b, 4b, 5b, 10, 12, 24, 33, 35 (EC: # 51)</w:t>
            </w:r>
          </w:p>
        </w:tc>
        <w:tc>
          <w:tcPr>
            <w:tcW w:w="2358" w:type="dxa"/>
            <w:gridSpan w:val="2"/>
          </w:tcPr>
          <w:p w14:paraId="527B1618" w14:textId="77777777" w:rsidR="00FB7C32" w:rsidRDefault="00FB7C32" w:rsidP="00573B18"/>
        </w:tc>
      </w:tr>
      <w:tr w:rsidR="00FB7C32" w14:paraId="1EA11AB0" w14:textId="77777777" w:rsidTr="00573B18">
        <w:tc>
          <w:tcPr>
            <w:tcW w:w="1008" w:type="dxa"/>
          </w:tcPr>
          <w:p w14:paraId="6DBEA60C" w14:textId="77777777" w:rsidR="00FB7C32" w:rsidRDefault="00FB7C32" w:rsidP="00573B18">
            <w:pPr>
              <w:jc w:val="center"/>
            </w:pPr>
            <w:r>
              <w:t>Thurs.</w:t>
            </w:r>
          </w:p>
          <w:p w14:paraId="45F51C0F" w14:textId="77777777" w:rsidR="00FB7C32" w:rsidRDefault="00FB7C32" w:rsidP="00573B18">
            <w:pPr>
              <w:jc w:val="center"/>
            </w:pPr>
            <w:r>
              <w:t>Dec. 9</w:t>
            </w:r>
          </w:p>
        </w:tc>
        <w:tc>
          <w:tcPr>
            <w:tcW w:w="1620" w:type="dxa"/>
          </w:tcPr>
          <w:p w14:paraId="67425578" w14:textId="77777777" w:rsidR="00FB7C32" w:rsidRDefault="00FB7C32" w:rsidP="00573B18">
            <w:r w:rsidRPr="008502A2">
              <w:t xml:space="preserve">pp. </w:t>
            </w:r>
            <w:r>
              <w:t>346</w:t>
            </w:r>
            <w:r w:rsidRPr="008502A2">
              <w:t xml:space="preserve"> – </w:t>
            </w:r>
            <w:r>
              <w:t>354</w:t>
            </w:r>
          </w:p>
          <w:p w14:paraId="76D5DD9E" w14:textId="77777777" w:rsidR="00FB7C32" w:rsidRDefault="00FB7C32" w:rsidP="00573B18">
            <w:pPr>
              <w:rPr>
                <w:i/>
                <w:sz w:val="20"/>
                <w:szCs w:val="20"/>
              </w:rPr>
            </w:pPr>
            <w:r>
              <w:rPr>
                <w:i/>
                <w:sz w:val="20"/>
                <w:szCs w:val="20"/>
              </w:rPr>
              <w:t>Proportional Reasoning</w:t>
            </w:r>
          </w:p>
          <w:p w14:paraId="05A3EE5D" w14:textId="77777777" w:rsidR="00FB7C32" w:rsidRDefault="00FB7C32" w:rsidP="00573B18">
            <w:r w:rsidRPr="008502A2">
              <w:t xml:space="preserve">pp. </w:t>
            </w:r>
            <w:r>
              <w:t>297</w:t>
            </w:r>
            <w:r w:rsidRPr="008502A2">
              <w:t xml:space="preserve"> – </w:t>
            </w:r>
            <w:r>
              <w:t>310</w:t>
            </w:r>
          </w:p>
          <w:p w14:paraId="7CFC11EA" w14:textId="77777777" w:rsidR="00FB7C32" w:rsidRPr="001A27D3" w:rsidRDefault="00FB7C32" w:rsidP="00573B18">
            <w:pPr>
              <w:rPr>
                <w:i/>
                <w:sz w:val="20"/>
                <w:szCs w:val="20"/>
              </w:rPr>
            </w:pPr>
            <w:r>
              <w:rPr>
                <w:i/>
                <w:sz w:val="20"/>
                <w:szCs w:val="20"/>
              </w:rPr>
              <w:t>The Set of Rational Numbers</w:t>
            </w:r>
          </w:p>
        </w:tc>
        <w:tc>
          <w:tcPr>
            <w:tcW w:w="2430" w:type="dxa"/>
          </w:tcPr>
          <w:p w14:paraId="6D483DAF" w14:textId="77777777" w:rsidR="00FB7C32" w:rsidRDefault="00FB7C32" w:rsidP="00573B18"/>
        </w:tc>
        <w:tc>
          <w:tcPr>
            <w:tcW w:w="2160" w:type="dxa"/>
            <w:gridSpan w:val="2"/>
          </w:tcPr>
          <w:p w14:paraId="07735033" w14:textId="77777777" w:rsidR="00FB7C32" w:rsidRDefault="00FB7C32" w:rsidP="00573B18"/>
        </w:tc>
        <w:tc>
          <w:tcPr>
            <w:tcW w:w="2358" w:type="dxa"/>
            <w:gridSpan w:val="2"/>
          </w:tcPr>
          <w:p w14:paraId="6DD85E1C" w14:textId="77777777" w:rsidR="00FB7C32" w:rsidRDefault="00FB7C32" w:rsidP="00573B18">
            <w:r>
              <w:t>pp. 310 – 313, #5, 6, 32c, TIMSS</w:t>
            </w:r>
          </w:p>
          <w:p w14:paraId="209F511C" w14:textId="77777777" w:rsidR="00FB7C32" w:rsidRDefault="00FB7C32" w:rsidP="00573B18">
            <w:r>
              <w:t>p. 355, #4, 10</w:t>
            </w:r>
          </w:p>
          <w:p w14:paraId="1AF7593E" w14:textId="77777777" w:rsidR="00FB7C32" w:rsidRDefault="00FB7C32" w:rsidP="00573B18"/>
          <w:p w14:paraId="1E277099" w14:textId="77777777" w:rsidR="00FB7C32" w:rsidRDefault="00FB7C32" w:rsidP="00573B18"/>
          <w:p w14:paraId="6A176596" w14:textId="77777777" w:rsidR="00FB7C32" w:rsidRDefault="00FB7C32" w:rsidP="00573B18"/>
        </w:tc>
      </w:tr>
      <w:tr w:rsidR="00FB7C32" w14:paraId="0E6C8FC7" w14:textId="77777777" w:rsidTr="00573B18">
        <w:tc>
          <w:tcPr>
            <w:tcW w:w="1008" w:type="dxa"/>
          </w:tcPr>
          <w:p w14:paraId="25899AB2" w14:textId="77777777" w:rsidR="00FB7C32" w:rsidRDefault="00FB7C32" w:rsidP="00573B18">
            <w:pPr>
              <w:jc w:val="center"/>
            </w:pPr>
            <w:r>
              <w:t>Mon.</w:t>
            </w:r>
          </w:p>
          <w:p w14:paraId="2B006074" w14:textId="77777777" w:rsidR="00FB7C32" w:rsidRPr="00F97F12" w:rsidRDefault="00FB7C32" w:rsidP="00573B18">
            <w:pPr>
              <w:jc w:val="center"/>
            </w:pPr>
            <w:r>
              <w:t>Dec. 13</w:t>
            </w:r>
          </w:p>
        </w:tc>
        <w:tc>
          <w:tcPr>
            <w:tcW w:w="1620" w:type="dxa"/>
          </w:tcPr>
          <w:p w14:paraId="4881080C" w14:textId="77777777" w:rsidR="00FB7C32" w:rsidRDefault="00FB7C32" w:rsidP="00573B18">
            <w:r w:rsidRPr="008502A2">
              <w:t xml:space="preserve">pp. </w:t>
            </w:r>
            <w:r>
              <w:t>314</w:t>
            </w:r>
            <w:r w:rsidRPr="008502A2">
              <w:t xml:space="preserve"> – </w:t>
            </w:r>
            <w:r>
              <w:t>325</w:t>
            </w:r>
          </w:p>
          <w:p w14:paraId="191EA042" w14:textId="77777777" w:rsidR="00FB7C32" w:rsidRDefault="00FB7C32" w:rsidP="00573B18">
            <w:pPr>
              <w:rPr>
                <w:i/>
                <w:sz w:val="20"/>
                <w:szCs w:val="20"/>
              </w:rPr>
            </w:pPr>
            <w:r>
              <w:rPr>
                <w:i/>
                <w:sz w:val="20"/>
                <w:szCs w:val="20"/>
              </w:rPr>
              <w:t>Addition and Subtraction of Rational Numbers</w:t>
            </w:r>
          </w:p>
          <w:p w14:paraId="46F6CD08" w14:textId="77777777" w:rsidR="00FB7C32" w:rsidRPr="008502A2" w:rsidRDefault="00FB7C32" w:rsidP="00573B18"/>
        </w:tc>
        <w:tc>
          <w:tcPr>
            <w:tcW w:w="2430" w:type="dxa"/>
          </w:tcPr>
          <w:p w14:paraId="05248992" w14:textId="77777777" w:rsidR="00FB7C32" w:rsidRDefault="00FB7C32" w:rsidP="00573B18"/>
        </w:tc>
        <w:tc>
          <w:tcPr>
            <w:tcW w:w="2160" w:type="dxa"/>
            <w:gridSpan w:val="2"/>
          </w:tcPr>
          <w:p w14:paraId="65BE5B76" w14:textId="77777777" w:rsidR="00FB7C32" w:rsidRDefault="00FB7C32" w:rsidP="00573B18">
            <w:pPr>
              <w:rPr>
                <w:b/>
              </w:rPr>
            </w:pPr>
            <w:r w:rsidRPr="00FF51D5">
              <w:rPr>
                <w:b/>
              </w:rPr>
              <w:t>Chapter 4 Lab</w:t>
            </w:r>
          </w:p>
          <w:p w14:paraId="52C7AB43" w14:textId="77777777" w:rsidR="00FB7C32" w:rsidRDefault="00FB7C32" w:rsidP="00573B18"/>
          <w:p w14:paraId="51020AAC" w14:textId="77777777" w:rsidR="00FB7C32" w:rsidRDefault="00FB7C32" w:rsidP="00573B18"/>
          <w:p w14:paraId="56604073" w14:textId="77777777" w:rsidR="00FB7C32" w:rsidRDefault="00FB7C32" w:rsidP="00573B18"/>
        </w:tc>
        <w:tc>
          <w:tcPr>
            <w:tcW w:w="2358" w:type="dxa"/>
            <w:gridSpan w:val="2"/>
          </w:tcPr>
          <w:p w14:paraId="45955F0F" w14:textId="77777777" w:rsidR="00FB7C32" w:rsidRDefault="00FB7C32" w:rsidP="00573B18">
            <w:r>
              <w:t>pp. 325 – 326, #1, 7–10</w:t>
            </w:r>
          </w:p>
        </w:tc>
      </w:tr>
      <w:tr w:rsidR="00FB7C32" w14:paraId="78CDF4A1" w14:textId="77777777" w:rsidTr="00573B18">
        <w:tc>
          <w:tcPr>
            <w:tcW w:w="1008" w:type="dxa"/>
          </w:tcPr>
          <w:p w14:paraId="75D48A26" w14:textId="77777777" w:rsidR="00FB7C32" w:rsidRDefault="00FB7C32" w:rsidP="00573B18">
            <w:pPr>
              <w:jc w:val="center"/>
            </w:pPr>
            <w:r>
              <w:t>Tues.</w:t>
            </w:r>
          </w:p>
          <w:p w14:paraId="75C4D13B" w14:textId="77777777" w:rsidR="00FB7C32" w:rsidRDefault="00FB7C32" w:rsidP="00573B18">
            <w:pPr>
              <w:jc w:val="center"/>
            </w:pPr>
            <w:r>
              <w:t>Dec. 14</w:t>
            </w:r>
          </w:p>
        </w:tc>
        <w:tc>
          <w:tcPr>
            <w:tcW w:w="1620" w:type="dxa"/>
          </w:tcPr>
          <w:p w14:paraId="1A9BC756" w14:textId="77777777" w:rsidR="00FB7C32" w:rsidRDefault="00FB7C32" w:rsidP="00573B18">
            <w:r w:rsidRPr="008502A2">
              <w:t xml:space="preserve">pp. </w:t>
            </w:r>
            <w:r>
              <w:t>329</w:t>
            </w:r>
            <w:r w:rsidRPr="008502A2">
              <w:t xml:space="preserve"> – </w:t>
            </w:r>
            <w:r>
              <w:t>342</w:t>
            </w:r>
          </w:p>
          <w:p w14:paraId="653AEE4E" w14:textId="77777777" w:rsidR="00FB7C32" w:rsidRDefault="00FB7C32" w:rsidP="00573B18">
            <w:pPr>
              <w:rPr>
                <w:i/>
                <w:sz w:val="20"/>
                <w:szCs w:val="20"/>
              </w:rPr>
            </w:pPr>
            <w:r>
              <w:rPr>
                <w:i/>
                <w:sz w:val="20"/>
                <w:szCs w:val="20"/>
              </w:rPr>
              <w:t>Multiplication and Division of Rational Numbers</w:t>
            </w:r>
          </w:p>
          <w:p w14:paraId="20D50BCB" w14:textId="77777777" w:rsidR="00FB7C32" w:rsidRPr="008502A2" w:rsidRDefault="00FB7C32" w:rsidP="00573B18"/>
        </w:tc>
        <w:tc>
          <w:tcPr>
            <w:tcW w:w="2430" w:type="dxa"/>
          </w:tcPr>
          <w:p w14:paraId="28321BFA" w14:textId="77777777" w:rsidR="00FB7C32" w:rsidRDefault="00FB7C32" w:rsidP="00573B18"/>
        </w:tc>
        <w:tc>
          <w:tcPr>
            <w:tcW w:w="2160" w:type="dxa"/>
            <w:gridSpan w:val="2"/>
          </w:tcPr>
          <w:p w14:paraId="25680643" w14:textId="77777777" w:rsidR="00FB7C32" w:rsidRPr="00B6240F" w:rsidRDefault="00FB7C32" w:rsidP="00573B18">
            <w:pPr>
              <w:rPr>
                <w:b/>
              </w:rPr>
            </w:pPr>
            <w:r w:rsidRPr="00CD0436">
              <w:rPr>
                <w:b/>
              </w:rPr>
              <w:t>Chapter 5 Problem Set</w:t>
            </w:r>
            <w:r>
              <w:t>: [10] (p. 313), #42ab, 43; (p.327), #21 &amp; 22abcd, 33; (p. 344), #36, 39b</w:t>
            </w:r>
          </w:p>
        </w:tc>
        <w:tc>
          <w:tcPr>
            <w:tcW w:w="2358" w:type="dxa"/>
            <w:gridSpan w:val="2"/>
          </w:tcPr>
          <w:p w14:paraId="22C4F3E9" w14:textId="77777777" w:rsidR="00FB7C32" w:rsidRDefault="00FB7C32" w:rsidP="00573B18">
            <w:r>
              <w:t>p. 342, #2b, 9–12</w:t>
            </w:r>
          </w:p>
        </w:tc>
      </w:tr>
      <w:tr w:rsidR="00FB7C32" w14:paraId="51A9408D" w14:textId="77777777" w:rsidTr="00573B18">
        <w:tc>
          <w:tcPr>
            <w:tcW w:w="1008" w:type="dxa"/>
          </w:tcPr>
          <w:p w14:paraId="102EAD2B" w14:textId="77777777" w:rsidR="00FB7C32" w:rsidRDefault="00FB7C32" w:rsidP="00573B18">
            <w:pPr>
              <w:jc w:val="center"/>
            </w:pPr>
            <w:r>
              <w:t>Thurs.</w:t>
            </w:r>
          </w:p>
          <w:p w14:paraId="69B5F4A7" w14:textId="77777777" w:rsidR="00FB7C32" w:rsidRDefault="00FB7C32" w:rsidP="00573B18">
            <w:pPr>
              <w:jc w:val="center"/>
            </w:pPr>
            <w:r>
              <w:t>Dec. 16</w:t>
            </w:r>
          </w:p>
          <w:p w14:paraId="0477A70E" w14:textId="77777777" w:rsidR="00FB7C32" w:rsidRDefault="00FB7C32" w:rsidP="00573B18">
            <w:pPr>
              <w:jc w:val="center"/>
            </w:pPr>
          </w:p>
        </w:tc>
        <w:tc>
          <w:tcPr>
            <w:tcW w:w="1620" w:type="dxa"/>
          </w:tcPr>
          <w:p w14:paraId="7D506547" w14:textId="77777777" w:rsidR="00FB7C32" w:rsidRDefault="00FB7C32" w:rsidP="00573B18"/>
        </w:tc>
        <w:tc>
          <w:tcPr>
            <w:tcW w:w="2430" w:type="dxa"/>
          </w:tcPr>
          <w:p w14:paraId="104A408B" w14:textId="77777777" w:rsidR="00FB7C32" w:rsidRDefault="00FB7C32" w:rsidP="00573B18"/>
        </w:tc>
        <w:tc>
          <w:tcPr>
            <w:tcW w:w="2160" w:type="dxa"/>
            <w:gridSpan w:val="2"/>
          </w:tcPr>
          <w:p w14:paraId="0B9ACFC5" w14:textId="77777777" w:rsidR="00FB7C32" w:rsidRDefault="00FB7C32" w:rsidP="00573B18"/>
        </w:tc>
        <w:tc>
          <w:tcPr>
            <w:tcW w:w="2358" w:type="dxa"/>
            <w:gridSpan w:val="2"/>
          </w:tcPr>
          <w:p w14:paraId="4D215FAE" w14:textId="77777777" w:rsidR="00FB7C32" w:rsidRDefault="00FB7C32" w:rsidP="00573B18">
            <w:r>
              <w:t>Review</w:t>
            </w:r>
          </w:p>
          <w:p w14:paraId="14606902" w14:textId="77777777" w:rsidR="00FB7C32" w:rsidRDefault="00FB7C32" w:rsidP="00573B18">
            <w:r>
              <w:t>Ch. 4 Review: pp. 294–295, # 1e, 4, 5, 6a, 12ad, 14, 15, 17, 19, 20, 24, 25</w:t>
            </w:r>
          </w:p>
        </w:tc>
      </w:tr>
      <w:tr w:rsidR="00FB7C32" w14:paraId="542BE2C6" w14:textId="77777777" w:rsidTr="00573B18">
        <w:trPr>
          <w:trHeight w:val="701"/>
        </w:trPr>
        <w:tc>
          <w:tcPr>
            <w:tcW w:w="1008" w:type="dxa"/>
          </w:tcPr>
          <w:p w14:paraId="651E3E5B" w14:textId="77777777" w:rsidR="00FB7C32" w:rsidRDefault="00FB7C32" w:rsidP="00573B18">
            <w:pPr>
              <w:jc w:val="center"/>
            </w:pPr>
            <w:r>
              <w:t>Mon</w:t>
            </w:r>
          </w:p>
          <w:p w14:paraId="544B20CB" w14:textId="77777777" w:rsidR="00FB7C32" w:rsidRDefault="00FB7C32" w:rsidP="00573B18">
            <w:pPr>
              <w:jc w:val="center"/>
            </w:pPr>
            <w:r>
              <w:t>Dec. 20</w:t>
            </w:r>
          </w:p>
          <w:p w14:paraId="6135EFA0" w14:textId="77777777" w:rsidR="00FB7C32" w:rsidRDefault="00FB7C32" w:rsidP="00573B18">
            <w:pPr>
              <w:jc w:val="center"/>
            </w:pPr>
          </w:p>
        </w:tc>
        <w:tc>
          <w:tcPr>
            <w:tcW w:w="8568" w:type="dxa"/>
            <w:gridSpan w:val="6"/>
          </w:tcPr>
          <w:p w14:paraId="6D36ABD5" w14:textId="77777777" w:rsidR="00FB7C32" w:rsidRDefault="00FB7C32" w:rsidP="00573B18">
            <w:pPr>
              <w:spacing w:before="60"/>
              <w:jc w:val="center"/>
              <w:rPr>
                <w:b/>
              </w:rPr>
            </w:pPr>
          </w:p>
          <w:p w14:paraId="656AFAFF" w14:textId="77777777" w:rsidR="00FB7C32" w:rsidRPr="00E47FCB" w:rsidRDefault="00FB7C32" w:rsidP="00573B18">
            <w:pPr>
              <w:spacing w:before="60"/>
              <w:jc w:val="center"/>
              <w:rPr>
                <w:b/>
              </w:rPr>
            </w:pPr>
            <w:r>
              <w:rPr>
                <w:b/>
              </w:rPr>
              <w:t>12:30 – 2:30 p.m.  FINAL EXAM</w:t>
            </w:r>
          </w:p>
        </w:tc>
      </w:tr>
    </w:tbl>
    <w:p w14:paraId="32A7B37A" w14:textId="77777777" w:rsidR="00FB7C32" w:rsidRDefault="00FB7C32" w:rsidP="00FB7C32"/>
    <w:p w14:paraId="669D1839" w14:textId="77777777" w:rsidR="00FB7C32" w:rsidRDefault="00FB7C32" w:rsidP="00FB7C32"/>
    <w:p w14:paraId="33B738CC" w14:textId="77777777" w:rsidR="001B1BD9" w:rsidRDefault="001B1BD9"/>
    <w:sectPr w:rsidR="001B1BD9" w:rsidSect="00573B18">
      <w:headerReference w:type="default" r:id="rId12"/>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8BA58" w14:textId="77777777" w:rsidR="00112A8E" w:rsidRDefault="00112A8E" w:rsidP="00334531">
      <w:r>
        <w:separator/>
      </w:r>
    </w:p>
  </w:endnote>
  <w:endnote w:type="continuationSeparator" w:id="0">
    <w:p w14:paraId="55DA60E6" w14:textId="77777777" w:rsidR="00112A8E" w:rsidRDefault="00112A8E" w:rsidP="0033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AA7C7" w14:textId="77777777" w:rsidR="00112A8E" w:rsidRDefault="00112A8E" w:rsidP="00334531">
      <w:r>
        <w:separator/>
      </w:r>
    </w:p>
  </w:footnote>
  <w:footnote w:type="continuationSeparator" w:id="0">
    <w:p w14:paraId="59D446C7" w14:textId="77777777" w:rsidR="00112A8E" w:rsidRDefault="00112A8E" w:rsidP="0033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520672"/>
      <w:docPartObj>
        <w:docPartGallery w:val="Page Numbers (Top of Page)"/>
        <w:docPartUnique/>
      </w:docPartObj>
    </w:sdtPr>
    <w:sdtEndPr/>
    <w:sdtContent>
      <w:p w14:paraId="452E8444" w14:textId="77777777" w:rsidR="00C3089E" w:rsidRDefault="00E4011A">
        <w:pPr>
          <w:pStyle w:val="Header"/>
          <w:jc w:val="right"/>
        </w:pPr>
        <w:r>
          <w:fldChar w:fldCharType="begin"/>
        </w:r>
        <w:r>
          <w:instrText xml:space="preserve"> PAGE   \* MERGEFORMAT </w:instrText>
        </w:r>
        <w:r>
          <w:fldChar w:fldCharType="separate"/>
        </w:r>
        <w:r w:rsidR="00794124">
          <w:rPr>
            <w:noProof/>
          </w:rPr>
          <w:t>1</w:t>
        </w:r>
        <w:r>
          <w:rPr>
            <w:noProof/>
          </w:rPr>
          <w:fldChar w:fldCharType="end"/>
        </w:r>
      </w:p>
    </w:sdtContent>
  </w:sdt>
  <w:p w14:paraId="2494F793" w14:textId="77777777" w:rsidR="00C3089E" w:rsidRDefault="00C30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A49"/>
    <w:multiLevelType w:val="hybridMultilevel"/>
    <w:tmpl w:val="66E8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F36D5"/>
    <w:multiLevelType w:val="singleLevel"/>
    <w:tmpl w:val="A1246FE8"/>
    <w:lvl w:ilvl="0">
      <w:start w:val="1"/>
      <w:numFmt w:val="lowerLetter"/>
      <w:lvlText w:val="%1."/>
      <w:lvlJc w:val="left"/>
      <w:pPr>
        <w:tabs>
          <w:tab w:val="num" w:pos="1440"/>
        </w:tabs>
        <w:ind w:left="1440" w:hanging="360"/>
      </w:pPr>
      <w:rPr>
        <w:rFonts w:hint="default"/>
      </w:rPr>
    </w:lvl>
  </w:abstractNum>
  <w:abstractNum w:abstractNumId="2" w15:restartNumberingAfterBreak="0">
    <w:nsid w:val="279249C7"/>
    <w:multiLevelType w:val="multilevel"/>
    <w:tmpl w:val="8A4C0E2A"/>
    <w:lvl w:ilvl="0">
      <w:start w:val="1"/>
      <w:numFmt w:val="decimal"/>
      <w:lvlText w:val="%1."/>
      <w:lvlJc w:val="left"/>
      <w:pPr>
        <w:tabs>
          <w:tab w:val="num" w:pos="720"/>
        </w:tabs>
        <w:ind w:left="720" w:hanging="360"/>
      </w:pPr>
      <w:rPr>
        <w:rFonts w:hint="default"/>
        <w:b/>
      </w:rPr>
    </w:lvl>
    <w:lvl w:ilvl="1">
      <w:start w:val="3"/>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3" w15:restartNumberingAfterBreak="0">
    <w:nsid w:val="335047BF"/>
    <w:multiLevelType w:val="singleLevel"/>
    <w:tmpl w:val="5B9A7552"/>
    <w:lvl w:ilvl="0">
      <w:start w:val="2"/>
      <w:numFmt w:val="lowerLetter"/>
      <w:lvlText w:val="%1."/>
      <w:lvlJc w:val="left"/>
      <w:pPr>
        <w:tabs>
          <w:tab w:val="num" w:pos="780"/>
        </w:tabs>
        <w:ind w:left="780" w:hanging="360"/>
      </w:pPr>
      <w:rPr>
        <w:rFonts w:hint="default"/>
      </w:rPr>
    </w:lvl>
  </w:abstractNum>
  <w:abstractNum w:abstractNumId="4" w15:restartNumberingAfterBreak="0">
    <w:nsid w:val="4B361170"/>
    <w:multiLevelType w:val="hybridMultilevel"/>
    <w:tmpl w:val="5A5006D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C6A62FF"/>
    <w:multiLevelType w:val="hybridMultilevel"/>
    <w:tmpl w:val="C9960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84F4A"/>
    <w:multiLevelType w:val="hybridMultilevel"/>
    <w:tmpl w:val="34841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32"/>
    <w:rsid w:val="00074D9E"/>
    <w:rsid w:val="000E7E2C"/>
    <w:rsid w:val="00112A8E"/>
    <w:rsid w:val="00133C4B"/>
    <w:rsid w:val="00196644"/>
    <w:rsid w:val="001B1BD9"/>
    <w:rsid w:val="0028015C"/>
    <w:rsid w:val="002E3B06"/>
    <w:rsid w:val="003335FA"/>
    <w:rsid w:val="00334531"/>
    <w:rsid w:val="00573B18"/>
    <w:rsid w:val="006939A1"/>
    <w:rsid w:val="00794124"/>
    <w:rsid w:val="00795271"/>
    <w:rsid w:val="007C797F"/>
    <w:rsid w:val="00902F70"/>
    <w:rsid w:val="00A064FF"/>
    <w:rsid w:val="00A10991"/>
    <w:rsid w:val="00A536AE"/>
    <w:rsid w:val="00A91583"/>
    <w:rsid w:val="00AA1850"/>
    <w:rsid w:val="00B1629C"/>
    <w:rsid w:val="00B77ACA"/>
    <w:rsid w:val="00C3089E"/>
    <w:rsid w:val="00D1708D"/>
    <w:rsid w:val="00D8339F"/>
    <w:rsid w:val="00DE6C7C"/>
    <w:rsid w:val="00E33DB8"/>
    <w:rsid w:val="00E4011A"/>
    <w:rsid w:val="00F22C95"/>
    <w:rsid w:val="00F53768"/>
    <w:rsid w:val="00F91B76"/>
    <w:rsid w:val="00F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E4DE"/>
  <w15:docId w15:val="{9C869F68-9FA5-47B0-9D49-6D3C676A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32"/>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B7C32"/>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FB7C32"/>
    <w:rPr>
      <w:rFonts w:ascii="Courier New" w:eastAsia="Times New Roman" w:hAnsi="Courier New" w:cs="Times New Roman"/>
      <w:sz w:val="20"/>
      <w:szCs w:val="20"/>
      <w:lang w:eastAsia="en-US"/>
    </w:rPr>
  </w:style>
  <w:style w:type="paragraph" w:styleId="NormalWeb">
    <w:name w:val="Normal (Web)"/>
    <w:basedOn w:val="Normal"/>
    <w:rsid w:val="00FB7C32"/>
    <w:pPr>
      <w:spacing w:before="100" w:beforeAutospacing="1" w:after="100" w:afterAutospacing="1"/>
    </w:pPr>
  </w:style>
  <w:style w:type="paragraph" w:styleId="BodyTextIndent">
    <w:name w:val="Body Text Indent"/>
    <w:basedOn w:val="Normal"/>
    <w:link w:val="BodyTextIndentChar"/>
    <w:rsid w:val="00FB7C32"/>
    <w:pPr>
      <w:widowControl w:val="0"/>
      <w:ind w:left="360" w:hanging="360"/>
    </w:pPr>
    <w:rPr>
      <w:rFonts w:ascii="Arial" w:eastAsia="Times New Roman" w:hAnsi="Arial"/>
      <w:snapToGrid w:val="0"/>
      <w:color w:val="000000"/>
      <w:szCs w:val="20"/>
      <w:lang w:eastAsia="en-US"/>
    </w:rPr>
  </w:style>
  <w:style w:type="character" w:customStyle="1" w:styleId="BodyTextIndentChar">
    <w:name w:val="Body Text Indent Char"/>
    <w:basedOn w:val="DefaultParagraphFont"/>
    <w:link w:val="BodyTextIndent"/>
    <w:rsid w:val="00FB7C32"/>
    <w:rPr>
      <w:rFonts w:ascii="Arial" w:eastAsia="Times New Roman" w:hAnsi="Arial" w:cs="Times New Roman"/>
      <w:snapToGrid w:val="0"/>
      <w:color w:val="000000"/>
      <w:sz w:val="24"/>
      <w:szCs w:val="20"/>
      <w:lang w:eastAsia="en-US"/>
    </w:rPr>
  </w:style>
  <w:style w:type="paragraph" w:styleId="BodyText">
    <w:name w:val="Body Text"/>
    <w:basedOn w:val="Normal"/>
    <w:link w:val="BodyTextChar"/>
    <w:rsid w:val="00FB7C32"/>
    <w:pPr>
      <w:widowControl w:val="0"/>
    </w:pPr>
    <w:rPr>
      <w:rFonts w:ascii="Arial" w:eastAsia="Times New Roman" w:hAnsi="Arial"/>
      <w:snapToGrid w:val="0"/>
      <w:color w:val="000000"/>
      <w:szCs w:val="20"/>
      <w:lang w:eastAsia="en-US"/>
    </w:rPr>
  </w:style>
  <w:style w:type="character" w:customStyle="1" w:styleId="BodyTextChar">
    <w:name w:val="Body Text Char"/>
    <w:basedOn w:val="DefaultParagraphFont"/>
    <w:link w:val="BodyText"/>
    <w:rsid w:val="00FB7C32"/>
    <w:rPr>
      <w:rFonts w:ascii="Arial" w:eastAsia="Times New Roman" w:hAnsi="Arial" w:cs="Times New Roman"/>
      <w:snapToGrid w:val="0"/>
      <w:color w:val="000000"/>
      <w:sz w:val="24"/>
      <w:szCs w:val="20"/>
      <w:lang w:eastAsia="en-US"/>
    </w:rPr>
  </w:style>
  <w:style w:type="table" w:styleId="TableGrid">
    <w:name w:val="Table Grid"/>
    <w:basedOn w:val="TableNormal"/>
    <w:uiPriority w:val="59"/>
    <w:rsid w:val="00FB7C32"/>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7C32"/>
    <w:rPr>
      <w:color w:val="0000FF"/>
      <w:u w:val="single"/>
    </w:rPr>
  </w:style>
  <w:style w:type="paragraph" w:styleId="Header">
    <w:name w:val="header"/>
    <w:basedOn w:val="Normal"/>
    <w:link w:val="HeaderChar"/>
    <w:uiPriority w:val="99"/>
    <w:unhideWhenUsed/>
    <w:rsid w:val="00FB7C32"/>
    <w:pPr>
      <w:tabs>
        <w:tab w:val="center" w:pos="4680"/>
        <w:tab w:val="right" w:pos="9360"/>
      </w:tabs>
    </w:pPr>
  </w:style>
  <w:style w:type="character" w:customStyle="1" w:styleId="HeaderChar">
    <w:name w:val="Header Char"/>
    <w:basedOn w:val="DefaultParagraphFont"/>
    <w:link w:val="Header"/>
    <w:uiPriority w:val="99"/>
    <w:rsid w:val="00FB7C32"/>
    <w:rPr>
      <w:rFonts w:ascii="Times New Roman" w:eastAsia="SimSun" w:hAnsi="Times New Roman" w:cs="Times New Roman"/>
      <w:sz w:val="24"/>
      <w:szCs w:val="24"/>
    </w:rPr>
  </w:style>
  <w:style w:type="paragraph" w:styleId="ListParagraph">
    <w:name w:val="List Paragraph"/>
    <w:basedOn w:val="Normal"/>
    <w:uiPriority w:val="34"/>
    <w:qFormat/>
    <w:rsid w:val="00FB7C32"/>
    <w:pPr>
      <w:ind w:left="720"/>
      <w:contextualSpacing/>
    </w:pPr>
    <w:rPr>
      <w:rFonts w:asciiTheme="minorHAnsi" w:eastAsiaTheme="minorHAnsi" w:hAnsiTheme="minorHAnsi" w:cstheme="minorBidi"/>
      <w:sz w:val="22"/>
      <w:szCs w:val="22"/>
      <w:lang w:eastAsia="en-US"/>
    </w:rPr>
  </w:style>
  <w:style w:type="paragraph" w:styleId="Date">
    <w:name w:val="Date"/>
    <w:basedOn w:val="Normal"/>
    <w:next w:val="Normal"/>
    <w:link w:val="DateChar"/>
    <w:uiPriority w:val="99"/>
    <w:semiHidden/>
    <w:unhideWhenUsed/>
    <w:rsid w:val="00902F70"/>
  </w:style>
  <w:style w:type="character" w:customStyle="1" w:styleId="DateChar">
    <w:name w:val="Date Char"/>
    <w:basedOn w:val="DefaultParagraphFont"/>
    <w:link w:val="Date"/>
    <w:uiPriority w:val="99"/>
    <w:semiHidden/>
    <w:rsid w:val="00902F70"/>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sp.edu/admin/stuaffairs/rights/" TargetMode="External"/><Relationship Id="rId5" Type="http://schemas.openxmlformats.org/officeDocument/2006/relationships/styles" Target="styles.xml"/><Relationship Id="rId10" Type="http://schemas.openxmlformats.org/officeDocument/2006/relationships/hyperlink" Target="http://www.uwsp.edu/admin/stuaffairs/righ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228</Number>
    <Section xmlns="409cf07c-705a-4568-bc2e-e1a7cd36a2d3">1</Section>
    <Calendar_x0020_Year xmlns="409cf07c-705a-4568-bc2e-e1a7cd36a2d3">2019</Calendar_x0020_Year>
    <Course_x0020_Name xmlns="409cf07c-705a-4568-bc2e-e1a7cd36a2d3">Teaching Elementary School Mathematics I </Course_x0020_Name>
    <Instructor xmlns="409cf07c-705a-4568-bc2e-e1a7cd36a2d3">Peter Dodson</Instructor>
    <Pre xmlns="409cf07c-705a-4568-bc2e-e1a7cd36a2d3">64</Pre>
    <Campus xmlns="409cf07c-705a-4568-bc2e-e1a7cd36a2d3">
      <Value>Stevens Point</Value>
    </Campus>
  </documentManagement>
</p:properties>
</file>

<file path=customXml/itemProps1.xml><?xml version="1.0" encoding="utf-8"?>
<ds:datastoreItem xmlns:ds="http://schemas.openxmlformats.org/officeDocument/2006/customXml" ds:itemID="{BEDA4458-8B09-478E-A1F1-034A34C2E16A}"/>
</file>

<file path=customXml/itemProps2.xml><?xml version="1.0" encoding="utf-8"?>
<ds:datastoreItem xmlns:ds="http://schemas.openxmlformats.org/officeDocument/2006/customXml" ds:itemID="{E6F1FB9E-550F-429D-BC1D-E34F8C62BBCC}">
  <ds:schemaRefs>
    <ds:schemaRef ds:uri="http://schemas.microsoft.com/sharepoint/v3/contenttype/forms"/>
  </ds:schemaRefs>
</ds:datastoreItem>
</file>

<file path=customXml/itemProps3.xml><?xml version="1.0" encoding="utf-8"?>
<ds:datastoreItem xmlns:ds="http://schemas.openxmlformats.org/officeDocument/2006/customXml" ds:itemID="{6ACA391F-0BDE-4C75-AB62-D2ACE234B5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pjaberg</dc:creator>
  <cp:keywords/>
  <dc:description/>
  <cp:lastModifiedBy>Dodson, Peter</cp:lastModifiedBy>
  <cp:revision>2</cp:revision>
  <cp:lastPrinted>2011-01-18T20:48:00Z</cp:lastPrinted>
  <dcterms:created xsi:type="dcterms:W3CDTF">2019-09-01T16:24:00Z</dcterms:created>
  <dcterms:modified xsi:type="dcterms:W3CDTF">2019-09-01T16:24:00Z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